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6B89" w:rsidRDefault="00D64DC6" w:rsidP="002B43AC">
      <w:pPr>
        <w:pStyle w:val="Heading2"/>
        <w:spacing w:line="360" w:lineRule="auto"/>
        <w:ind w:left="0" w:firstLine="0"/>
        <w:rPr>
          <w:rFonts w:ascii="Tahoma" w:hAnsi="Tahoma" w:cs="Tahoma"/>
          <w:b/>
          <w:bCs/>
          <w:color w:val="000000" w:themeColor="text1"/>
          <w:sz w:val="36"/>
          <w:szCs w:val="36"/>
        </w:rPr>
      </w:pPr>
      <w:bookmarkStart w:id="0" w:name="_GoBack"/>
      <w:bookmarkEnd w:id="0"/>
      <w:r w:rsidRPr="002B43AC">
        <w:rPr>
          <w:rFonts w:ascii="Tahoma" w:hAnsi="Tahoma" w:cs="Tahoma"/>
          <w:b/>
          <w:bCs/>
          <w:color w:val="000000" w:themeColor="text1"/>
          <w:sz w:val="36"/>
          <w:szCs w:val="36"/>
        </w:rPr>
        <w:t>The Americans with Disabilities Act</w:t>
      </w:r>
      <w:r w:rsidR="00B86B89">
        <w:rPr>
          <w:rFonts w:ascii="Tahoma" w:hAnsi="Tahoma" w:cs="Tahoma"/>
          <w:b/>
          <w:bCs/>
          <w:color w:val="000000" w:themeColor="text1"/>
          <w:sz w:val="36"/>
          <w:szCs w:val="36"/>
        </w:rPr>
        <w:t xml:space="preserve"> </w:t>
      </w:r>
      <w:r w:rsidRPr="002B43AC">
        <w:rPr>
          <w:rFonts w:ascii="Tahoma" w:hAnsi="Tahoma" w:cs="Tahoma"/>
          <w:b/>
          <w:bCs/>
          <w:color w:val="000000" w:themeColor="text1"/>
          <w:sz w:val="36"/>
          <w:szCs w:val="36"/>
        </w:rPr>
        <w:t>and</w:t>
      </w:r>
      <w:r w:rsidR="002B43AC" w:rsidRPr="002B43AC">
        <w:rPr>
          <w:rFonts w:ascii="Tahoma" w:hAnsi="Tahoma" w:cs="Tahoma"/>
          <w:b/>
          <w:bCs/>
          <w:color w:val="000000" w:themeColor="text1"/>
          <w:sz w:val="36"/>
          <w:szCs w:val="36"/>
        </w:rPr>
        <w:t xml:space="preserve"> Higher Education </w:t>
      </w:r>
      <w:r w:rsidRPr="002B43AC">
        <w:rPr>
          <w:rFonts w:ascii="Tahoma" w:hAnsi="Tahoma" w:cs="Tahoma"/>
          <w:b/>
          <w:bCs/>
          <w:color w:val="000000" w:themeColor="text1"/>
          <w:sz w:val="36"/>
          <w:szCs w:val="36"/>
        </w:rPr>
        <w:t>Brief Overview</w:t>
      </w:r>
    </w:p>
    <w:p w:rsidR="00B86B89" w:rsidRDefault="00D64DC6" w:rsidP="002B43AC">
      <w:pPr>
        <w:pStyle w:val="Heading2"/>
        <w:spacing w:line="360" w:lineRule="auto"/>
        <w:ind w:left="0" w:firstLine="0"/>
        <w:rPr>
          <w:rFonts w:ascii="Tahoma" w:hAnsi="Tahoma" w:cs="Tahoma"/>
          <w:b/>
          <w:bCs/>
          <w:color w:val="000000" w:themeColor="text1"/>
          <w:sz w:val="36"/>
          <w:szCs w:val="36"/>
        </w:rPr>
      </w:pPr>
      <w:r w:rsidRPr="002B43AC">
        <w:rPr>
          <w:rFonts w:ascii="Tahoma" w:hAnsi="Tahoma" w:cs="Tahoma"/>
          <w:b/>
          <w:bCs/>
          <w:color w:val="000000" w:themeColor="text1"/>
          <w:sz w:val="36"/>
          <w:szCs w:val="36"/>
        </w:rPr>
        <w:t xml:space="preserve">Sponsored by </w:t>
      </w:r>
    </w:p>
    <w:p w:rsidR="00B86B89" w:rsidRDefault="00D64DC6" w:rsidP="002B43AC">
      <w:pPr>
        <w:pStyle w:val="Heading2"/>
        <w:spacing w:line="360" w:lineRule="auto"/>
        <w:ind w:left="0" w:firstLine="0"/>
        <w:rPr>
          <w:rFonts w:ascii="Tahoma" w:hAnsi="Tahoma" w:cs="Tahoma"/>
          <w:b/>
          <w:bCs/>
          <w:color w:val="000000" w:themeColor="text1"/>
          <w:sz w:val="36"/>
          <w:szCs w:val="36"/>
        </w:rPr>
      </w:pPr>
      <w:r w:rsidRPr="002B43AC">
        <w:rPr>
          <w:rFonts w:ascii="Tahoma" w:hAnsi="Tahoma" w:cs="Tahoma"/>
          <w:b/>
          <w:bCs/>
          <w:color w:val="000000" w:themeColor="text1"/>
          <w:sz w:val="36"/>
          <w:szCs w:val="36"/>
        </w:rPr>
        <w:t>Southwest ADA Center</w:t>
      </w:r>
    </w:p>
    <w:p w:rsidR="00D64DC6" w:rsidRPr="002B43AC" w:rsidRDefault="00D64DC6" w:rsidP="002B43AC">
      <w:pPr>
        <w:pStyle w:val="Heading2"/>
        <w:spacing w:line="360" w:lineRule="auto"/>
        <w:ind w:left="0" w:firstLine="0"/>
        <w:rPr>
          <w:rFonts w:ascii="Tahoma" w:hAnsi="Tahoma" w:cs="Tahoma"/>
          <w:i/>
          <w:iCs/>
          <w:color w:val="000000" w:themeColor="text1"/>
          <w:sz w:val="36"/>
          <w:szCs w:val="36"/>
        </w:rPr>
      </w:pPr>
      <w:r w:rsidRPr="002B43AC">
        <w:rPr>
          <w:rFonts w:ascii="Tahoma" w:hAnsi="Tahoma" w:cs="Tahoma"/>
          <w:i/>
          <w:iCs/>
          <w:color w:val="000000" w:themeColor="text1"/>
          <w:sz w:val="36"/>
          <w:szCs w:val="36"/>
        </w:rPr>
        <w:t>Julie Ballinger</w:t>
      </w:r>
    </w:p>
    <w:p w:rsidR="00D64DC6" w:rsidRPr="002B43AC" w:rsidRDefault="00D64DC6" w:rsidP="002B43AC">
      <w:pPr>
        <w:pStyle w:val="Heading2"/>
        <w:spacing w:line="360" w:lineRule="auto"/>
        <w:ind w:left="0" w:firstLine="0"/>
        <w:rPr>
          <w:rFonts w:ascii="Tahoma" w:hAnsi="Tahoma" w:cs="Tahoma"/>
          <w:i/>
          <w:iCs/>
          <w:color w:val="000000" w:themeColor="text1"/>
          <w:sz w:val="36"/>
          <w:szCs w:val="36"/>
        </w:rPr>
      </w:pPr>
      <w:r w:rsidRPr="002B43AC">
        <w:rPr>
          <w:rFonts w:ascii="Tahoma" w:hAnsi="Tahoma" w:cs="Tahoma"/>
          <w:i/>
          <w:iCs/>
          <w:color w:val="000000" w:themeColor="text1"/>
          <w:sz w:val="36"/>
          <w:szCs w:val="36"/>
        </w:rPr>
        <w:t xml:space="preserve">Southwest ADA Center Regional Affiliate </w:t>
      </w:r>
      <w:r w:rsidRPr="002B43AC">
        <w:rPr>
          <w:rFonts w:ascii="Tahoma" w:hAnsi="Tahoma" w:cs="Tahoma"/>
          <w:i/>
          <w:iCs/>
          <w:color w:val="000000" w:themeColor="text1"/>
          <w:sz w:val="36"/>
          <w:szCs w:val="36"/>
        </w:rPr>
        <w:br/>
        <w:t>StarReach Enterprises</w:t>
      </w:r>
      <w:r w:rsidRPr="002B43AC">
        <w:rPr>
          <w:rFonts w:ascii="Tahoma" w:hAnsi="Tahoma" w:cs="Tahoma"/>
          <w:i/>
          <w:iCs/>
          <w:color w:val="000000" w:themeColor="text1"/>
          <w:sz w:val="36"/>
          <w:szCs w:val="36"/>
        </w:rPr>
        <w:br/>
        <w:t xml:space="preserve"> 505.797.8612  </w:t>
      </w:r>
    </w:p>
    <w:p w:rsidR="00D64DC6" w:rsidRPr="002B43AC" w:rsidRDefault="00D64DC6" w:rsidP="002B43AC">
      <w:pPr>
        <w:pStyle w:val="Heading2"/>
        <w:spacing w:line="360" w:lineRule="auto"/>
        <w:ind w:left="0" w:firstLine="0"/>
        <w:rPr>
          <w:rFonts w:ascii="Tahoma" w:hAnsi="Tahoma" w:cs="Tahoma"/>
          <w:bCs/>
          <w:color w:val="000000" w:themeColor="text1"/>
          <w:sz w:val="36"/>
          <w:szCs w:val="36"/>
        </w:rPr>
      </w:pPr>
      <w:r w:rsidRPr="002B43AC">
        <w:rPr>
          <w:rFonts w:ascii="Tahoma" w:hAnsi="Tahoma" w:cs="Tahoma"/>
          <w:bCs/>
          <w:i/>
          <w:iCs/>
          <w:color w:val="000000" w:themeColor="text1"/>
          <w:sz w:val="36"/>
          <w:szCs w:val="36"/>
          <w:u w:val="single"/>
        </w:rPr>
        <w:t>julieb4@flash.net</w:t>
      </w:r>
    </w:p>
    <w:p w:rsidR="00D64DC6" w:rsidRPr="002B43AC" w:rsidRDefault="00D64DC6" w:rsidP="002B43AC">
      <w:pPr>
        <w:pStyle w:val="Heading2"/>
        <w:numPr>
          <w:ilvl w:val="0"/>
          <w:numId w:val="1"/>
        </w:numPr>
        <w:spacing w:line="360" w:lineRule="auto"/>
        <w:ind w:left="450" w:hanging="450"/>
        <w:rPr>
          <w:rFonts w:ascii="Tahoma" w:hAnsi="Tahoma" w:cs="Tahoma"/>
          <w:bCs/>
          <w:color w:val="000000" w:themeColor="text1"/>
          <w:sz w:val="36"/>
          <w:szCs w:val="36"/>
        </w:rPr>
      </w:pPr>
      <w:r w:rsidRPr="002B43AC">
        <w:rPr>
          <w:rFonts w:ascii="Tahoma" w:hAnsi="Tahoma" w:cs="Tahoma"/>
          <w:bCs/>
          <w:color w:val="000000" w:themeColor="text1"/>
          <w:sz w:val="36"/>
          <w:szCs w:val="36"/>
        </w:rPr>
        <w:t>The information herein is intended solely as informal guidance and is neither a determination of your legal rights or responsibilities under the Act, nor binding on any agency with enforcement responsibility under the ADA.</w:t>
      </w:r>
    </w:p>
    <w:p w:rsidR="00B86B89" w:rsidRDefault="00B86B89" w:rsidP="002B43AC">
      <w:pPr>
        <w:pStyle w:val="Heading1"/>
        <w:spacing w:line="360" w:lineRule="auto"/>
        <w:ind w:left="0" w:firstLine="0"/>
        <w:rPr>
          <w:rFonts w:ascii="Tahoma" w:hAnsi="Tahoma" w:cs="Tahoma"/>
          <w:b/>
          <w:bCs/>
          <w:i/>
          <w:iCs/>
          <w:color w:val="000000" w:themeColor="text1"/>
          <w:sz w:val="36"/>
          <w:szCs w:val="36"/>
        </w:rPr>
      </w:pPr>
      <w:r>
        <w:rPr>
          <w:rFonts w:ascii="Tahoma" w:hAnsi="Tahoma" w:cs="Tahoma"/>
          <w:b/>
          <w:bCs/>
          <w:i/>
          <w:iCs/>
          <w:color w:val="000000" w:themeColor="text1"/>
          <w:sz w:val="36"/>
          <w:szCs w:val="36"/>
        </w:rPr>
        <w:t xml:space="preserve">Southwest ADA Center </w:t>
      </w:r>
    </w:p>
    <w:p w:rsidR="00D64DC6" w:rsidRPr="002B43AC" w:rsidRDefault="00D64DC6" w:rsidP="002B43AC">
      <w:pPr>
        <w:pStyle w:val="Heading1"/>
        <w:spacing w:line="360" w:lineRule="auto"/>
        <w:ind w:left="0" w:firstLine="0"/>
        <w:rPr>
          <w:rFonts w:ascii="Tahoma" w:hAnsi="Tahoma" w:cs="Tahoma"/>
          <w:b/>
          <w:bCs/>
          <w:i/>
          <w:iCs/>
          <w:color w:val="000000" w:themeColor="text1"/>
          <w:sz w:val="36"/>
          <w:szCs w:val="36"/>
        </w:rPr>
      </w:pPr>
      <w:r w:rsidRPr="002B43AC">
        <w:rPr>
          <w:rFonts w:ascii="Tahoma" w:hAnsi="Tahoma" w:cs="Tahoma"/>
          <w:b/>
          <w:bCs/>
          <w:i/>
          <w:iCs/>
          <w:color w:val="000000" w:themeColor="text1"/>
          <w:sz w:val="36"/>
          <w:szCs w:val="36"/>
        </w:rPr>
        <w:t xml:space="preserve">The Leading Resource </w:t>
      </w:r>
    </w:p>
    <w:p w:rsidR="00D64DC6" w:rsidRPr="002B43AC" w:rsidRDefault="00D64DC6" w:rsidP="002B43AC">
      <w:pPr>
        <w:pStyle w:val="Heading3"/>
        <w:numPr>
          <w:ilvl w:val="0"/>
          <w:numId w:val="2"/>
        </w:numPr>
        <w:spacing w:line="360" w:lineRule="auto"/>
        <w:ind w:left="1090" w:hanging="548"/>
        <w:rPr>
          <w:rFonts w:ascii="Tahoma" w:hAnsi="Tahoma" w:cs="Tahoma"/>
          <w:color w:val="000000" w:themeColor="text1"/>
          <w:sz w:val="36"/>
          <w:szCs w:val="36"/>
        </w:rPr>
      </w:pPr>
      <w:r w:rsidRPr="002B43AC">
        <w:rPr>
          <w:rFonts w:ascii="Tahoma" w:hAnsi="Tahoma" w:cs="Tahoma"/>
          <w:color w:val="000000" w:themeColor="text1"/>
          <w:sz w:val="36"/>
          <w:szCs w:val="36"/>
        </w:rPr>
        <w:t xml:space="preserve"> ADA &amp; ADAAA</w:t>
      </w:r>
    </w:p>
    <w:p w:rsidR="00D64DC6" w:rsidRPr="002B43AC" w:rsidRDefault="00D64DC6" w:rsidP="002B43AC">
      <w:pPr>
        <w:pStyle w:val="Heading3"/>
        <w:numPr>
          <w:ilvl w:val="0"/>
          <w:numId w:val="2"/>
        </w:numPr>
        <w:spacing w:line="360" w:lineRule="auto"/>
        <w:ind w:left="1090" w:hanging="548"/>
        <w:rPr>
          <w:rFonts w:ascii="Tahoma" w:hAnsi="Tahoma" w:cs="Tahoma"/>
          <w:color w:val="000000" w:themeColor="text1"/>
          <w:sz w:val="36"/>
          <w:szCs w:val="36"/>
        </w:rPr>
      </w:pPr>
      <w:r w:rsidRPr="002B43AC">
        <w:rPr>
          <w:rFonts w:ascii="Tahoma" w:hAnsi="Tahoma" w:cs="Tahoma"/>
          <w:color w:val="000000" w:themeColor="text1"/>
          <w:sz w:val="36"/>
          <w:szCs w:val="36"/>
        </w:rPr>
        <w:t>Other disability related laws such as IDEA</w:t>
      </w:r>
    </w:p>
    <w:p w:rsidR="00D64DC6" w:rsidRPr="002B43AC" w:rsidRDefault="00D64DC6" w:rsidP="002B43AC">
      <w:pPr>
        <w:pStyle w:val="Heading3"/>
        <w:numPr>
          <w:ilvl w:val="0"/>
          <w:numId w:val="2"/>
        </w:numPr>
        <w:spacing w:line="360" w:lineRule="auto"/>
        <w:ind w:left="1090" w:hanging="548"/>
        <w:rPr>
          <w:rFonts w:ascii="Tahoma" w:hAnsi="Tahoma" w:cs="Tahoma"/>
          <w:color w:val="000000" w:themeColor="text1"/>
          <w:sz w:val="36"/>
          <w:szCs w:val="36"/>
        </w:rPr>
      </w:pPr>
      <w:r w:rsidRPr="002B43AC">
        <w:rPr>
          <w:rFonts w:ascii="Tahoma" w:hAnsi="Tahoma" w:cs="Tahoma"/>
          <w:color w:val="000000" w:themeColor="text1"/>
          <w:sz w:val="36"/>
          <w:szCs w:val="36"/>
        </w:rPr>
        <w:t>Making information technology accessible</w:t>
      </w:r>
    </w:p>
    <w:p w:rsidR="00D64DC6" w:rsidRPr="002B43AC" w:rsidRDefault="00D64DC6" w:rsidP="002B43AC">
      <w:pPr>
        <w:pStyle w:val="Heading2"/>
        <w:numPr>
          <w:ilvl w:val="0"/>
          <w:numId w:val="3"/>
        </w:numPr>
        <w:spacing w:line="360" w:lineRule="auto"/>
        <w:ind w:left="540" w:hanging="540"/>
        <w:rPr>
          <w:rFonts w:ascii="Tahoma" w:hAnsi="Tahoma" w:cs="Tahoma"/>
          <w:color w:val="000000" w:themeColor="text1"/>
          <w:sz w:val="36"/>
          <w:szCs w:val="36"/>
        </w:rPr>
      </w:pPr>
      <w:r w:rsidRPr="002B43AC">
        <w:rPr>
          <w:rFonts w:ascii="Tahoma" w:hAnsi="Tahoma" w:cs="Tahoma"/>
          <w:color w:val="000000" w:themeColor="text1"/>
          <w:sz w:val="36"/>
          <w:szCs w:val="36"/>
        </w:rPr>
        <w:t>Services a wide range of audiences including</w:t>
      </w:r>
    </w:p>
    <w:p w:rsidR="00D64DC6" w:rsidRPr="002B43AC" w:rsidRDefault="00D64DC6" w:rsidP="002B43AC">
      <w:pPr>
        <w:pStyle w:val="Heading3"/>
        <w:numPr>
          <w:ilvl w:val="0"/>
          <w:numId w:val="4"/>
        </w:numPr>
        <w:spacing w:line="360" w:lineRule="auto"/>
        <w:ind w:left="1090" w:hanging="548"/>
        <w:rPr>
          <w:rFonts w:ascii="Tahoma" w:hAnsi="Tahoma" w:cs="Tahoma"/>
          <w:color w:val="000000" w:themeColor="text1"/>
          <w:sz w:val="36"/>
          <w:szCs w:val="36"/>
        </w:rPr>
      </w:pPr>
      <w:r w:rsidRPr="002B43AC">
        <w:rPr>
          <w:rFonts w:ascii="Tahoma" w:hAnsi="Tahoma" w:cs="Tahoma"/>
          <w:color w:val="000000" w:themeColor="text1"/>
          <w:sz w:val="36"/>
          <w:szCs w:val="36"/>
        </w:rPr>
        <w:lastRenderedPageBreak/>
        <w:t>employers</w:t>
      </w:r>
    </w:p>
    <w:p w:rsidR="00D64DC6" w:rsidRPr="002B43AC" w:rsidRDefault="00D64DC6" w:rsidP="002B43AC">
      <w:pPr>
        <w:pStyle w:val="Heading3"/>
        <w:numPr>
          <w:ilvl w:val="0"/>
          <w:numId w:val="4"/>
        </w:numPr>
        <w:spacing w:line="360" w:lineRule="auto"/>
        <w:ind w:left="1090" w:hanging="548"/>
        <w:rPr>
          <w:rFonts w:ascii="Tahoma" w:hAnsi="Tahoma" w:cs="Tahoma"/>
          <w:color w:val="000000" w:themeColor="text1"/>
          <w:sz w:val="36"/>
          <w:szCs w:val="36"/>
        </w:rPr>
      </w:pPr>
      <w:r w:rsidRPr="002B43AC">
        <w:rPr>
          <w:rFonts w:ascii="Tahoma" w:hAnsi="Tahoma" w:cs="Tahoma"/>
          <w:color w:val="000000" w:themeColor="text1"/>
          <w:sz w:val="36"/>
          <w:szCs w:val="36"/>
        </w:rPr>
        <w:t>businesses</w:t>
      </w:r>
    </w:p>
    <w:p w:rsidR="00D64DC6" w:rsidRPr="002B43AC" w:rsidRDefault="00D64DC6" w:rsidP="002B43AC">
      <w:pPr>
        <w:pStyle w:val="Heading3"/>
        <w:numPr>
          <w:ilvl w:val="0"/>
          <w:numId w:val="4"/>
        </w:numPr>
        <w:spacing w:line="360" w:lineRule="auto"/>
        <w:ind w:left="1090" w:hanging="548"/>
        <w:rPr>
          <w:rFonts w:ascii="Tahoma" w:hAnsi="Tahoma" w:cs="Tahoma"/>
          <w:color w:val="000000" w:themeColor="text1"/>
          <w:sz w:val="36"/>
          <w:szCs w:val="36"/>
        </w:rPr>
      </w:pPr>
      <w:r w:rsidRPr="002B43AC">
        <w:rPr>
          <w:rFonts w:ascii="Tahoma" w:hAnsi="Tahoma" w:cs="Tahoma"/>
          <w:color w:val="000000" w:themeColor="text1"/>
          <w:sz w:val="36"/>
          <w:szCs w:val="36"/>
        </w:rPr>
        <w:t>government agencies</w:t>
      </w:r>
    </w:p>
    <w:p w:rsidR="00D64DC6" w:rsidRPr="002B43AC" w:rsidRDefault="00D64DC6" w:rsidP="002B43AC">
      <w:pPr>
        <w:pStyle w:val="Heading3"/>
        <w:numPr>
          <w:ilvl w:val="0"/>
          <w:numId w:val="4"/>
        </w:numPr>
        <w:spacing w:line="360" w:lineRule="auto"/>
        <w:ind w:left="1090" w:hanging="548"/>
        <w:rPr>
          <w:rFonts w:ascii="Tahoma" w:hAnsi="Tahoma" w:cs="Tahoma"/>
          <w:color w:val="000000" w:themeColor="text1"/>
          <w:sz w:val="36"/>
          <w:szCs w:val="36"/>
        </w:rPr>
      </w:pPr>
      <w:r w:rsidRPr="002B43AC">
        <w:rPr>
          <w:rFonts w:ascii="Tahoma" w:hAnsi="Tahoma" w:cs="Tahoma"/>
          <w:color w:val="000000" w:themeColor="text1"/>
          <w:sz w:val="36"/>
          <w:szCs w:val="36"/>
        </w:rPr>
        <w:t>WIA Workforce System</w:t>
      </w:r>
    </w:p>
    <w:p w:rsidR="00D64DC6" w:rsidRPr="002B43AC" w:rsidRDefault="00D64DC6" w:rsidP="002B43AC">
      <w:pPr>
        <w:pStyle w:val="Heading3"/>
        <w:numPr>
          <w:ilvl w:val="0"/>
          <w:numId w:val="4"/>
        </w:numPr>
        <w:spacing w:line="360" w:lineRule="auto"/>
        <w:ind w:left="1090" w:hanging="548"/>
        <w:rPr>
          <w:rFonts w:ascii="Tahoma" w:hAnsi="Tahoma" w:cs="Tahoma"/>
          <w:color w:val="000000" w:themeColor="text1"/>
          <w:sz w:val="36"/>
          <w:szCs w:val="36"/>
        </w:rPr>
      </w:pPr>
      <w:r w:rsidRPr="002B43AC">
        <w:rPr>
          <w:rFonts w:ascii="Tahoma" w:hAnsi="Tahoma" w:cs="Tahoma"/>
          <w:color w:val="000000" w:themeColor="text1"/>
          <w:sz w:val="36"/>
          <w:szCs w:val="36"/>
        </w:rPr>
        <w:t xml:space="preserve">schools </w:t>
      </w:r>
    </w:p>
    <w:p w:rsidR="00D64DC6" w:rsidRPr="002B43AC" w:rsidRDefault="00D64DC6" w:rsidP="002B43AC">
      <w:pPr>
        <w:pStyle w:val="Heading3"/>
        <w:numPr>
          <w:ilvl w:val="0"/>
          <w:numId w:val="4"/>
        </w:numPr>
        <w:spacing w:line="360" w:lineRule="auto"/>
        <w:ind w:left="1090" w:hanging="548"/>
        <w:rPr>
          <w:rFonts w:ascii="Tahoma" w:hAnsi="Tahoma" w:cs="Tahoma"/>
          <w:color w:val="000000" w:themeColor="text1"/>
          <w:sz w:val="36"/>
          <w:szCs w:val="36"/>
        </w:rPr>
      </w:pPr>
      <w:r w:rsidRPr="002B43AC">
        <w:rPr>
          <w:rFonts w:ascii="Tahoma" w:hAnsi="Tahoma" w:cs="Tahoma"/>
          <w:color w:val="000000" w:themeColor="text1"/>
          <w:sz w:val="36"/>
          <w:szCs w:val="36"/>
        </w:rPr>
        <w:t xml:space="preserve">people with disabilities </w:t>
      </w:r>
    </w:p>
    <w:p w:rsidR="00D64DC6" w:rsidRPr="002B43AC" w:rsidRDefault="00D64DC6" w:rsidP="002B43AC">
      <w:pPr>
        <w:pStyle w:val="Heading3"/>
        <w:numPr>
          <w:ilvl w:val="0"/>
          <w:numId w:val="5"/>
        </w:numPr>
        <w:spacing w:line="360" w:lineRule="auto"/>
        <w:ind w:left="1090" w:hanging="548"/>
        <w:rPr>
          <w:rFonts w:ascii="Tahoma" w:hAnsi="Tahoma" w:cs="Tahoma"/>
          <w:color w:val="000000" w:themeColor="text1"/>
          <w:sz w:val="36"/>
          <w:szCs w:val="36"/>
        </w:rPr>
      </w:pPr>
      <w:r w:rsidRPr="002B43AC">
        <w:rPr>
          <w:rFonts w:ascii="Tahoma" w:hAnsi="Tahoma" w:cs="Tahoma"/>
          <w:color w:val="000000" w:themeColor="text1"/>
          <w:sz w:val="36"/>
          <w:szCs w:val="36"/>
        </w:rPr>
        <w:t>Education</w:t>
      </w:r>
    </w:p>
    <w:p w:rsidR="00D64DC6" w:rsidRPr="002B43AC" w:rsidRDefault="00D64DC6" w:rsidP="002B43AC">
      <w:pPr>
        <w:pStyle w:val="Heading3"/>
        <w:spacing w:line="360" w:lineRule="auto"/>
        <w:ind w:left="743" w:firstLine="0"/>
        <w:rPr>
          <w:rFonts w:ascii="Tahoma" w:hAnsi="Tahoma" w:cs="Tahoma"/>
          <w:color w:val="000000" w:themeColor="text1"/>
          <w:sz w:val="36"/>
          <w:szCs w:val="36"/>
        </w:rPr>
      </w:pPr>
      <w:r w:rsidRPr="002B43AC">
        <w:rPr>
          <w:rFonts w:ascii="Tahoma" w:hAnsi="Tahoma" w:cs="Tahoma"/>
          <w:color w:val="000000" w:themeColor="text1"/>
          <w:sz w:val="36"/>
          <w:szCs w:val="36"/>
        </w:rPr>
        <w:t xml:space="preserve">Expert staff are available to provide </w:t>
      </w:r>
      <w:r w:rsidRPr="002B43AC">
        <w:rPr>
          <w:rFonts w:ascii="Tahoma" w:hAnsi="Tahoma" w:cs="Tahoma"/>
          <w:color w:val="000000" w:themeColor="text1"/>
          <w:sz w:val="36"/>
          <w:szCs w:val="36"/>
          <w:u w:val="single"/>
        </w:rPr>
        <w:t>training</w:t>
      </w:r>
      <w:r w:rsidRPr="002B43AC">
        <w:rPr>
          <w:rFonts w:ascii="Tahoma" w:hAnsi="Tahoma" w:cs="Tahoma"/>
          <w:color w:val="000000" w:themeColor="text1"/>
          <w:sz w:val="36"/>
          <w:szCs w:val="36"/>
        </w:rPr>
        <w:t xml:space="preserve">, </w:t>
      </w:r>
      <w:r w:rsidRPr="002B43AC">
        <w:rPr>
          <w:rFonts w:ascii="Tahoma" w:hAnsi="Tahoma" w:cs="Tahoma"/>
          <w:color w:val="000000" w:themeColor="text1"/>
          <w:sz w:val="36"/>
          <w:szCs w:val="36"/>
          <w:u w:val="single"/>
        </w:rPr>
        <w:t>publications</w:t>
      </w:r>
      <w:r w:rsidRPr="002B43AC">
        <w:rPr>
          <w:rFonts w:ascii="Tahoma" w:hAnsi="Tahoma" w:cs="Tahoma"/>
          <w:color w:val="000000" w:themeColor="text1"/>
          <w:sz w:val="36"/>
          <w:szCs w:val="36"/>
        </w:rPr>
        <w:t xml:space="preserve"> and respond to your </w:t>
      </w:r>
      <w:r w:rsidRPr="002B43AC">
        <w:rPr>
          <w:rFonts w:ascii="Tahoma" w:hAnsi="Tahoma" w:cs="Tahoma"/>
          <w:color w:val="000000" w:themeColor="text1"/>
          <w:sz w:val="36"/>
          <w:szCs w:val="36"/>
          <w:u w:val="single"/>
        </w:rPr>
        <w:t>inquiries</w:t>
      </w:r>
    </w:p>
    <w:p w:rsidR="00D64DC6" w:rsidRPr="002B43AC" w:rsidRDefault="00D64DC6" w:rsidP="002B43AC">
      <w:pPr>
        <w:pStyle w:val="Heading2"/>
        <w:numPr>
          <w:ilvl w:val="0"/>
          <w:numId w:val="2"/>
        </w:numPr>
        <w:spacing w:line="360" w:lineRule="auto"/>
        <w:ind w:left="540" w:hanging="540"/>
        <w:rPr>
          <w:rFonts w:ascii="Tahoma" w:hAnsi="Tahoma" w:cs="Tahoma"/>
          <w:b/>
          <w:bCs/>
          <w:color w:val="000000" w:themeColor="text1"/>
          <w:sz w:val="36"/>
          <w:szCs w:val="36"/>
        </w:rPr>
      </w:pPr>
      <w:r w:rsidRPr="002B43AC">
        <w:rPr>
          <w:rFonts w:ascii="Tahoma" w:hAnsi="Tahoma" w:cs="Tahoma"/>
          <w:color w:val="000000" w:themeColor="text1"/>
          <w:sz w:val="36"/>
          <w:szCs w:val="36"/>
        </w:rPr>
        <w:t xml:space="preserve">Hot Line: </w:t>
      </w:r>
      <w:r w:rsidRPr="002B43AC">
        <w:rPr>
          <w:rFonts w:ascii="Tahoma" w:hAnsi="Tahoma" w:cs="Tahoma"/>
          <w:b/>
          <w:bCs/>
          <w:color w:val="000000" w:themeColor="text1"/>
          <w:sz w:val="36"/>
          <w:szCs w:val="36"/>
        </w:rPr>
        <w:t>1-800-949-4232</w:t>
      </w:r>
    </w:p>
    <w:p w:rsidR="00D64DC6" w:rsidRPr="002B43AC" w:rsidRDefault="00D64DC6" w:rsidP="002B43AC">
      <w:pPr>
        <w:pStyle w:val="Heading2"/>
        <w:numPr>
          <w:ilvl w:val="0"/>
          <w:numId w:val="2"/>
        </w:numPr>
        <w:spacing w:line="360" w:lineRule="auto"/>
        <w:ind w:left="540" w:hanging="540"/>
        <w:rPr>
          <w:rFonts w:ascii="Tahoma" w:hAnsi="Tahoma" w:cs="Tahoma"/>
          <w:b/>
          <w:bCs/>
          <w:color w:val="000000" w:themeColor="text1"/>
          <w:sz w:val="36"/>
          <w:szCs w:val="36"/>
        </w:rPr>
      </w:pPr>
      <w:r w:rsidRPr="002B43AC">
        <w:rPr>
          <w:rFonts w:ascii="Tahoma" w:hAnsi="Tahoma" w:cs="Tahoma"/>
          <w:color w:val="000000" w:themeColor="text1"/>
          <w:sz w:val="36"/>
          <w:szCs w:val="36"/>
        </w:rPr>
        <w:t xml:space="preserve">Web Site: </w:t>
      </w:r>
      <w:r w:rsidRPr="002B43AC">
        <w:rPr>
          <w:rFonts w:ascii="Tahoma" w:hAnsi="Tahoma" w:cs="Tahoma"/>
          <w:b/>
          <w:bCs/>
          <w:color w:val="000000" w:themeColor="text1"/>
          <w:sz w:val="36"/>
          <w:szCs w:val="36"/>
          <w:u w:val="single"/>
        </w:rPr>
        <w:t>www.southwestADA.org</w:t>
      </w:r>
    </w:p>
    <w:p w:rsidR="00D64DC6" w:rsidRPr="002B43AC" w:rsidRDefault="00D64DC6" w:rsidP="002B43AC">
      <w:pPr>
        <w:pStyle w:val="Heading2"/>
        <w:numPr>
          <w:ilvl w:val="0"/>
          <w:numId w:val="2"/>
        </w:numPr>
        <w:spacing w:line="360" w:lineRule="auto"/>
        <w:ind w:left="540" w:hanging="540"/>
        <w:rPr>
          <w:rFonts w:ascii="Tahoma" w:hAnsi="Tahoma" w:cs="Tahoma"/>
          <w:color w:val="000000" w:themeColor="text1"/>
          <w:sz w:val="36"/>
          <w:szCs w:val="36"/>
        </w:rPr>
      </w:pPr>
      <w:r w:rsidRPr="002B43AC">
        <w:rPr>
          <w:rFonts w:ascii="Tahoma" w:hAnsi="Tahoma" w:cs="Tahoma"/>
          <w:color w:val="000000" w:themeColor="text1"/>
          <w:sz w:val="36"/>
          <w:szCs w:val="36"/>
        </w:rPr>
        <w:t>Part o</w:t>
      </w:r>
      <w:r w:rsidR="002B43AC" w:rsidRPr="002B43AC">
        <w:rPr>
          <w:rFonts w:ascii="Tahoma" w:hAnsi="Tahoma" w:cs="Tahoma"/>
          <w:color w:val="000000" w:themeColor="text1"/>
          <w:sz w:val="36"/>
          <w:szCs w:val="36"/>
        </w:rPr>
        <w:t>f the federally funded</w:t>
      </w:r>
      <w:r w:rsidRPr="002B43AC">
        <w:rPr>
          <w:rFonts w:ascii="Tahoma" w:hAnsi="Tahoma" w:cs="Tahoma"/>
          <w:color w:val="000000" w:themeColor="text1"/>
          <w:sz w:val="36"/>
          <w:szCs w:val="36"/>
        </w:rPr>
        <w:t xml:space="preserve"> </w:t>
      </w:r>
      <w:r w:rsidRPr="002B43AC">
        <w:rPr>
          <w:rFonts w:ascii="Tahoma" w:hAnsi="Tahoma" w:cs="Tahoma"/>
          <w:b/>
          <w:bCs/>
          <w:color w:val="000000" w:themeColor="text1"/>
          <w:sz w:val="36"/>
          <w:szCs w:val="36"/>
        </w:rPr>
        <w:t>ADA National Network</w:t>
      </w:r>
      <w:r w:rsidRPr="002B43AC">
        <w:rPr>
          <w:rFonts w:ascii="Tahoma" w:hAnsi="Tahoma" w:cs="Tahoma"/>
          <w:color w:val="000000" w:themeColor="text1"/>
          <w:sz w:val="36"/>
          <w:szCs w:val="36"/>
        </w:rPr>
        <w:t xml:space="preserve">  </w:t>
      </w:r>
      <w:r w:rsidRPr="002B43AC">
        <w:rPr>
          <w:rFonts w:ascii="Tahoma" w:hAnsi="Tahoma" w:cs="Tahoma"/>
          <w:color w:val="000000" w:themeColor="text1"/>
          <w:sz w:val="36"/>
          <w:szCs w:val="36"/>
          <w:u w:val="single"/>
        </w:rPr>
        <w:t>www.adata.org</w:t>
      </w:r>
    </w:p>
    <w:p w:rsidR="00D64DC6" w:rsidRPr="002B43AC" w:rsidRDefault="00D64DC6" w:rsidP="002B43AC">
      <w:pPr>
        <w:pStyle w:val="Heading1"/>
        <w:spacing w:line="360" w:lineRule="auto"/>
        <w:ind w:left="0" w:firstLine="0"/>
        <w:rPr>
          <w:rFonts w:ascii="Tahoma" w:hAnsi="Tahoma" w:cs="Tahoma"/>
          <w:b/>
          <w:bCs/>
          <w:color w:val="000000" w:themeColor="text1"/>
          <w:sz w:val="36"/>
          <w:szCs w:val="36"/>
        </w:rPr>
      </w:pPr>
      <w:r w:rsidRPr="002B43AC">
        <w:rPr>
          <w:rFonts w:ascii="Tahoma" w:hAnsi="Tahoma" w:cs="Tahoma"/>
          <w:b/>
          <w:bCs/>
          <w:color w:val="000000" w:themeColor="text1"/>
          <w:sz w:val="36"/>
          <w:szCs w:val="36"/>
        </w:rPr>
        <w:t>Higher Education and Students</w:t>
      </w:r>
      <w:r w:rsidR="002B43AC" w:rsidRPr="002B43AC">
        <w:rPr>
          <w:rFonts w:ascii="Tahoma" w:hAnsi="Tahoma" w:cs="Tahoma"/>
          <w:b/>
          <w:bCs/>
          <w:color w:val="000000" w:themeColor="text1"/>
          <w:sz w:val="36"/>
          <w:szCs w:val="36"/>
        </w:rPr>
        <w:t xml:space="preserve"> </w:t>
      </w:r>
      <w:r w:rsidRPr="002B43AC">
        <w:rPr>
          <w:rFonts w:ascii="Tahoma" w:hAnsi="Tahoma" w:cs="Tahoma"/>
          <w:b/>
          <w:bCs/>
          <w:color w:val="000000" w:themeColor="text1"/>
          <w:sz w:val="36"/>
          <w:szCs w:val="36"/>
        </w:rPr>
        <w:t>with Disabilities</w:t>
      </w:r>
    </w:p>
    <w:p w:rsidR="00D64DC6" w:rsidRPr="002B43AC" w:rsidRDefault="00D64DC6" w:rsidP="002B43AC">
      <w:pPr>
        <w:pStyle w:val="Heading2"/>
        <w:numPr>
          <w:ilvl w:val="0"/>
          <w:numId w:val="6"/>
        </w:numPr>
        <w:spacing w:line="360" w:lineRule="auto"/>
        <w:ind w:left="540" w:hanging="540"/>
        <w:rPr>
          <w:rFonts w:ascii="Tahoma" w:hAnsi="Tahoma" w:cs="Tahoma"/>
          <w:color w:val="000000" w:themeColor="text1"/>
          <w:sz w:val="36"/>
          <w:szCs w:val="36"/>
        </w:rPr>
      </w:pPr>
      <w:r w:rsidRPr="002B43AC">
        <w:rPr>
          <w:rFonts w:ascii="Tahoma" w:hAnsi="Tahoma" w:cs="Tahoma"/>
          <w:color w:val="000000" w:themeColor="text1"/>
          <w:sz w:val="36"/>
          <w:szCs w:val="36"/>
        </w:rPr>
        <w:t xml:space="preserve">More and more high school students with disabilities are planning to continue their education in postsecondary schools: </w:t>
      </w:r>
    </w:p>
    <w:p w:rsidR="00D64DC6" w:rsidRPr="002B43AC" w:rsidRDefault="00D64DC6" w:rsidP="002B43AC">
      <w:pPr>
        <w:pStyle w:val="Heading2"/>
        <w:numPr>
          <w:ilvl w:val="0"/>
          <w:numId w:val="6"/>
        </w:numPr>
        <w:spacing w:line="360" w:lineRule="auto"/>
        <w:ind w:left="540" w:hanging="540"/>
        <w:rPr>
          <w:rFonts w:ascii="Tahoma" w:hAnsi="Tahoma" w:cs="Tahoma"/>
          <w:color w:val="000000" w:themeColor="text1"/>
          <w:sz w:val="36"/>
          <w:szCs w:val="36"/>
        </w:rPr>
      </w:pPr>
      <w:r w:rsidRPr="002B43AC">
        <w:rPr>
          <w:rFonts w:ascii="Tahoma" w:hAnsi="Tahoma" w:cs="Tahoma"/>
          <w:color w:val="000000" w:themeColor="text1"/>
          <w:sz w:val="36"/>
          <w:szCs w:val="36"/>
        </w:rPr>
        <w:t>Vocational  /  Career Schools</w:t>
      </w:r>
    </w:p>
    <w:p w:rsidR="00D64DC6" w:rsidRPr="002B43AC" w:rsidRDefault="00D64DC6" w:rsidP="002B43AC">
      <w:pPr>
        <w:pStyle w:val="Heading2"/>
        <w:numPr>
          <w:ilvl w:val="0"/>
          <w:numId w:val="6"/>
        </w:numPr>
        <w:spacing w:line="360" w:lineRule="auto"/>
        <w:ind w:left="540" w:hanging="540"/>
        <w:rPr>
          <w:rFonts w:ascii="Tahoma" w:hAnsi="Tahoma" w:cs="Tahoma"/>
          <w:color w:val="000000" w:themeColor="text1"/>
          <w:sz w:val="36"/>
          <w:szCs w:val="36"/>
        </w:rPr>
      </w:pPr>
      <w:r w:rsidRPr="002B43AC">
        <w:rPr>
          <w:rFonts w:ascii="Tahoma" w:hAnsi="Tahoma" w:cs="Tahoma"/>
          <w:color w:val="000000" w:themeColor="text1"/>
          <w:sz w:val="36"/>
          <w:szCs w:val="36"/>
        </w:rPr>
        <w:t xml:space="preserve">Community Colleges </w:t>
      </w:r>
    </w:p>
    <w:p w:rsidR="00D64DC6" w:rsidRPr="002B43AC" w:rsidRDefault="00D64DC6" w:rsidP="002B43AC">
      <w:pPr>
        <w:pStyle w:val="Heading2"/>
        <w:numPr>
          <w:ilvl w:val="0"/>
          <w:numId w:val="6"/>
        </w:numPr>
        <w:spacing w:line="360" w:lineRule="auto"/>
        <w:ind w:left="540" w:hanging="540"/>
        <w:rPr>
          <w:rFonts w:ascii="Tahoma" w:hAnsi="Tahoma" w:cs="Tahoma"/>
          <w:color w:val="000000" w:themeColor="text1"/>
          <w:sz w:val="36"/>
          <w:szCs w:val="36"/>
        </w:rPr>
      </w:pPr>
      <w:r w:rsidRPr="002B43AC">
        <w:rPr>
          <w:rFonts w:ascii="Tahoma" w:hAnsi="Tahoma" w:cs="Tahoma"/>
          <w:color w:val="000000" w:themeColor="text1"/>
          <w:sz w:val="36"/>
          <w:szCs w:val="36"/>
        </w:rPr>
        <w:t>Universities</w:t>
      </w:r>
    </w:p>
    <w:p w:rsidR="00D64DC6" w:rsidRPr="002B43AC" w:rsidRDefault="00D64DC6" w:rsidP="002B43AC">
      <w:pPr>
        <w:pStyle w:val="Heading1"/>
        <w:spacing w:line="360" w:lineRule="auto"/>
        <w:ind w:left="0" w:firstLine="0"/>
        <w:rPr>
          <w:rFonts w:ascii="Tahoma" w:hAnsi="Tahoma" w:cs="Tahoma"/>
          <w:b/>
          <w:bCs/>
          <w:color w:val="000000" w:themeColor="text1"/>
          <w:sz w:val="36"/>
          <w:szCs w:val="36"/>
        </w:rPr>
      </w:pPr>
      <w:r w:rsidRPr="002B43AC">
        <w:rPr>
          <w:rFonts w:ascii="Tahoma" w:hAnsi="Tahoma" w:cs="Tahoma"/>
          <w:b/>
          <w:bCs/>
          <w:color w:val="000000" w:themeColor="text1"/>
          <w:sz w:val="36"/>
          <w:szCs w:val="36"/>
        </w:rPr>
        <w:lastRenderedPageBreak/>
        <w:t>Training Agenda</w:t>
      </w:r>
    </w:p>
    <w:p w:rsidR="00D64DC6" w:rsidRPr="002B43AC" w:rsidRDefault="00D64DC6" w:rsidP="002B43AC">
      <w:pPr>
        <w:pStyle w:val="Heading2"/>
        <w:numPr>
          <w:ilvl w:val="0"/>
          <w:numId w:val="3"/>
        </w:numPr>
        <w:spacing w:line="360" w:lineRule="auto"/>
        <w:ind w:left="540" w:hanging="540"/>
        <w:rPr>
          <w:rFonts w:ascii="Tahoma" w:hAnsi="Tahoma" w:cs="Tahoma"/>
          <w:bCs/>
          <w:color w:val="000000" w:themeColor="text1"/>
          <w:sz w:val="36"/>
          <w:szCs w:val="36"/>
        </w:rPr>
      </w:pPr>
      <w:r w:rsidRPr="002B43AC">
        <w:rPr>
          <w:rFonts w:ascii="Tahoma" w:hAnsi="Tahoma" w:cs="Tahoma"/>
          <w:bCs/>
          <w:color w:val="000000" w:themeColor="text1"/>
          <w:sz w:val="36"/>
          <w:szCs w:val="36"/>
        </w:rPr>
        <w:t>Laws That Apply</w:t>
      </w:r>
    </w:p>
    <w:p w:rsidR="00D64DC6" w:rsidRPr="002B43AC" w:rsidRDefault="00D64DC6" w:rsidP="002B43AC">
      <w:pPr>
        <w:pStyle w:val="Heading2"/>
        <w:numPr>
          <w:ilvl w:val="0"/>
          <w:numId w:val="3"/>
        </w:numPr>
        <w:spacing w:line="360" w:lineRule="auto"/>
        <w:ind w:left="540" w:hanging="540"/>
        <w:rPr>
          <w:rFonts w:ascii="Tahoma" w:hAnsi="Tahoma" w:cs="Tahoma"/>
          <w:bCs/>
          <w:color w:val="000000" w:themeColor="text1"/>
          <w:sz w:val="36"/>
          <w:szCs w:val="36"/>
        </w:rPr>
      </w:pPr>
      <w:r w:rsidRPr="002B43AC">
        <w:rPr>
          <w:rFonts w:ascii="Tahoma" w:hAnsi="Tahoma" w:cs="Tahoma"/>
          <w:bCs/>
          <w:color w:val="000000" w:themeColor="text1"/>
          <w:sz w:val="36"/>
          <w:szCs w:val="36"/>
        </w:rPr>
        <w:t>High School Vs. Higher Education</w:t>
      </w:r>
    </w:p>
    <w:p w:rsidR="00D64DC6" w:rsidRPr="002B43AC" w:rsidRDefault="00D64DC6" w:rsidP="002B43AC">
      <w:pPr>
        <w:pStyle w:val="Heading2"/>
        <w:numPr>
          <w:ilvl w:val="0"/>
          <w:numId w:val="3"/>
        </w:numPr>
        <w:spacing w:line="360" w:lineRule="auto"/>
        <w:ind w:left="540" w:hanging="540"/>
        <w:rPr>
          <w:rFonts w:ascii="Tahoma" w:hAnsi="Tahoma" w:cs="Tahoma"/>
          <w:bCs/>
          <w:color w:val="000000" w:themeColor="text1"/>
          <w:sz w:val="36"/>
          <w:szCs w:val="36"/>
        </w:rPr>
      </w:pPr>
      <w:r w:rsidRPr="002B43AC">
        <w:rPr>
          <w:rFonts w:ascii="Tahoma" w:hAnsi="Tahoma" w:cs="Tahoma"/>
          <w:bCs/>
          <w:color w:val="000000" w:themeColor="text1"/>
          <w:sz w:val="36"/>
          <w:szCs w:val="36"/>
        </w:rPr>
        <w:t>Disclosing Disability</w:t>
      </w:r>
    </w:p>
    <w:p w:rsidR="00D64DC6" w:rsidRPr="002B43AC" w:rsidRDefault="00D64DC6" w:rsidP="002B43AC">
      <w:pPr>
        <w:pStyle w:val="Heading2"/>
        <w:numPr>
          <w:ilvl w:val="0"/>
          <w:numId w:val="3"/>
        </w:numPr>
        <w:spacing w:line="360" w:lineRule="auto"/>
        <w:ind w:left="540" w:hanging="540"/>
        <w:rPr>
          <w:rFonts w:ascii="Tahoma" w:hAnsi="Tahoma" w:cs="Tahoma"/>
          <w:bCs/>
          <w:color w:val="000000" w:themeColor="text1"/>
          <w:sz w:val="36"/>
          <w:szCs w:val="36"/>
        </w:rPr>
      </w:pPr>
      <w:r w:rsidRPr="002B43AC">
        <w:rPr>
          <w:rFonts w:ascii="Tahoma" w:hAnsi="Tahoma" w:cs="Tahoma"/>
          <w:bCs/>
          <w:color w:val="000000" w:themeColor="text1"/>
          <w:sz w:val="36"/>
          <w:szCs w:val="36"/>
        </w:rPr>
        <w:t>College Access Obligations</w:t>
      </w:r>
    </w:p>
    <w:p w:rsidR="00D64DC6" w:rsidRPr="002B43AC" w:rsidRDefault="00D64DC6" w:rsidP="002B43AC">
      <w:pPr>
        <w:pStyle w:val="Heading2"/>
        <w:numPr>
          <w:ilvl w:val="0"/>
          <w:numId w:val="3"/>
        </w:numPr>
        <w:spacing w:line="360" w:lineRule="auto"/>
        <w:ind w:left="540" w:hanging="540"/>
        <w:rPr>
          <w:rFonts w:ascii="Tahoma" w:hAnsi="Tahoma" w:cs="Tahoma"/>
          <w:bCs/>
          <w:color w:val="000000" w:themeColor="text1"/>
          <w:sz w:val="36"/>
          <w:szCs w:val="36"/>
        </w:rPr>
      </w:pPr>
      <w:r w:rsidRPr="002B43AC">
        <w:rPr>
          <w:rFonts w:ascii="Tahoma" w:hAnsi="Tahoma" w:cs="Tahoma"/>
          <w:bCs/>
          <w:color w:val="000000" w:themeColor="text1"/>
          <w:sz w:val="36"/>
          <w:szCs w:val="36"/>
        </w:rPr>
        <w:t>What Colleges Are Not Required To Do</w:t>
      </w:r>
    </w:p>
    <w:p w:rsidR="00D64DC6" w:rsidRPr="002B43AC" w:rsidRDefault="00D64DC6" w:rsidP="002B43AC">
      <w:pPr>
        <w:pStyle w:val="Heading2"/>
        <w:numPr>
          <w:ilvl w:val="0"/>
          <w:numId w:val="3"/>
        </w:numPr>
        <w:spacing w:line="360" w:lineRule="auto"/>
        <w:ind w:left="540" w:hanging="540"/>
        <w:rPr>
          <w:rFonts w:ascii="Tahoma" w:hAnsi="Tahoma" w:cs="Tahoma"/>
          <w:bCs/>
          <w:color w:val="000000" w:themeColor="text1"/>
          <w:sz w:val="36"/>
          <w:szCs w:val="36"/>
        </w:rPr>
      </w:pPr>
      <w:r w:rsidRPr="002B43AC">
        <w:rPr>
          <w:rFonts w:ascii="Tahoma" w:hAnsi="Tahoma" w:cs="Tahoma"/>
          <w:bCs/>
          <w:color w:val="000000" w:themeColor="text1"/>
          <w:sz w:val="36"/>
          <w:szCs w:val="36"/>
        </w:rPr>
        <w:t>Requesting Access</w:t>
      </w:r>
    </w:p>
    <w:p w:rsidR="00D64DC6" w:rsidRPr="002B43AC" w:rsidRDefault="00D64DC6" w:rsidP="002B43AC">
      <w:pPr>
        <w:pStyle w:val="Heading2"/>
        <w:numPr>
          <w:ilvl w:val="0"/>
          <w:numId w:val="3"/>
        </w:numPr>
        <w:spacing w:line="360" w:lineRule="auto"/>
        <w:ind w:left="540" w:hanging="540"/>
        <w:rPr>
          <w:rFonts w:ascii="Tahoma" w:hAnsi="Tahoma" w:cs="Tahoma"/>
          <w:bCs/>
          <w:color w:val="000000" w:themeColor="text1"/>
          <w:sz w:val="36"/>
          <w:szCs w:val="36"/>
        </w:rPr>
      </w:pPr>
      <w:r w:rsidRPr="002B43AC">
        <w:rPr>
          <w:rFonts w:ascii="Tahoma" w:hAnsi="Tahoma" w:cs="Tahoma"/>
          <w:bCs/>
          <w:color w:val="000000" w:themeColor="text1"/>
          <w:sz w:val="36"/>
          <w:szCs w:val="36"/>
        </w:rPr>
        <w:t xml:space="preserve">Disability Documentation </w:t>
      </w:r>
    </w:p>
    <w:p w:rsidR="00D64DC6" w:rsidRPr="002B43AC" w:rsidRDefault="00D64DC6" w:rsidP="002B43AC">
      <w:pPr>
        <w:pStyle w:val="Heading2"/>
        <w:numPr>
          <w:ilvl w:val="0"/>
          <w:numId w:val="3"/>
        </w:numPr>
        <w:spacing w:line="360" w:lineRule="auto"/>
        <w:ind w:left="540" w:hanging="540"/>
        <w:rPr>
          <w:rFonts w:ascii="Tahoma" w:hAnsi="Tahoma" w:cs="Tahoma"/>
          <w:bCs/>
          <w:color w:val="000000" w:themeColor="text1"/>
          <w:sz w:val="36"/>
          <w:szCs w:val="36"/>
        </w:rPr>
      </w:pPr>
      <w:r w:rsidRPr="002B43AC">
        <w:rPr>
          <w:rFonts w:ascii="Tahoma" w:hAnsi="Tahoma" w:cs="Tahoma"/>
          <w:bCs/>
          <w:color w:val="000000" w:themeColor="text1"/>
          <w:sz w:val="36"/>
          <w:szCs w:val="36"/>
        </w:rPr>
        <w:t>Determining Academic Adjustments</w:t>
      </w:r>
    </w:p>
    <w:p w:rsidR="00D64DC6" w:rsidRPr="002B43AC" w:rsidRDefault="00D64DC6" w:rsidP="002B43AC">
      <w:pPr>
        <w:pStyle w:val="Heading2"/>
        <w:numPr>
          <w:ilvl w:val="0"/>
          <w:numId w:val="3"/>
        </w:numPr>
        <w:spacing w:line="360" w:lineRule="auto"/>
        <w:ind w:left="540" w:hanging="540"/>
        <w:rPr>
          <w:rFonts w:ascii="Tahoma" w:hAnsi="Tahoma" w:cs="Tahoma"/>
          <w:bCs/>
          <w:color w:val="000000" w:themeColor="text1"/>
          <w:sz w:val="36"/>
          <w:szCs w:val="36"/>
        </w:rPr>
      </w:pPr>
      <w:r w:rsidRPr="002B43AC">
        <w:rPr>
          <w:rFonts w:ascii="Tahoma" w:hAnsi="Tahoma" w:cs="Tahoma"/>
          <w:bCs/>
          <w:color w:val="000000" w:themeColor="text1"/>
          <w:sz w:val="36"/>
          <w:szCs w:val="36"/>
        </w:rPr>
        <w:t>Denial Prohibition Based On Future Requirements</w:t>
      </w:r>
    </w:p>
    <w:p w:rsidR="00D64DC6" w:rsidRPr="002B43AC" w:rsidRDefault="00D64DC6" w:rsidP="002B43AC">
      <w:pPr>
        <w:pStyle w:val="Heading2"/>
        <w:numPr>
          <w:ilvl w:val="0"/>
          <w:numId w:val="3"/>
        </w:numPr>
        <w:spacing w:line="360" w:lineRule="auto"/>
        <w:ind w:left="540" w:hanging="540"/>
        <w:rPr>
          <w:rFonts w:ascii="Tahoma" w:hAnsi="Tahoma" w:cs="Tahoma"/>
          <w:bCs/>
          <w:color w:val="000000" w:themeColor="text1"/>
          <w:sz w:val="36"/>
          <w:szCs w:val="36"/>
        </w:rPr>
      </w:pPr>
      <w:r w:rsidRPr="002B43AC">
        <w:rPr>
          <w:rFonts w:ascii="Tahoma" w:hAnsi="Tahoma" w:cs="Tahoma"/>
          <w:bCs/>
          <w:color w:val="000000" w:themeColor="text1"/>
          <w:sz w:val="36"/>
          <w:szCs w:val="36"/>
        </w:rPr>
        <w:t>Library Materials</w:t>
      </w:r>
    </w:p>
    <w:p w:rsidR="00D64DC6" w:rsidRPr="002B43AC" w:rsidRDefault="00D64DC6" w:rsidP="002B43AC">
      <w:pPr>
        <w:pStyle w:val="Heading2"/>
        <w:numPr>
          <w:ilvl w:val="0"/>
          <w:numId w:val="3"/>
        </w:numPr>
        <w:spacing w:line="360" w:lineRule="auto"/>
        <w:ind w:left="540" w:hanging="540"/>
        <w:rPr>
          <w:rFonts w:ascii="Tahoma" w:hAnsi="Tahoma" w:cs="Tahoma"/>
          <w:bCs/>
          <w:color w:val="000000" w:themeColor="text1"/>
          <w:sz w:val="36"/>
          <w:szCs w:val="36"/>
        </w:rPr>
      </w:pPr>
      <w:r w:rsidRPr="002B43AC">
        <w:rPr>
          <w:rFonts w:ascii="Tahoma" w:hAnsi="Tahoma" w:cs="Tahoma"/>
          <w:bCs/>
          <w:color w:val="000000" w:themeColor="text1"/>
          <w:sz w:val="36"/>
          <w:szCs w:val="36"/>
        </w:rPr>
        <w:t xml:space="preserve">College Paperwork Accessibility </w:t>
      </w:r>
    </w:p>
    <w:p w:rsidR="00D64DC6" w:rsidRPr="002B43AC" w:rsidRDefault="00D64DC6" w:rsidP="002B43AC">
      <w:pPr>
        <w:pStyle w:val="Heading2"/>
        <w:numPr>
          <w:ilvl w:val="0"/>
          <w:numId w:val="3"/>
        </w:numPr>
        <w:spacing w:line="360" w:lineRule="auto"/>
        <w:ind w:left="540" w:hanging="540"/>
        <w:rPr>
          <w:rFonts w:ascii="Tahoma" w:hAnsi="Tahoma" w:cs="Tahoma"/>
          <w:bCs/>
          <w:color w:val="000000" w:themeColor="text1"/>
          <w:sz w:val="36"/>
          <w:szCs w:val="36"/>
        </w:rPr>
      </w:pPr>
      <w:r w:rsidRPr="002B43AC">
        <w:rPr>
          <w:rFonts w:ascii="Tahoma" w:hAnsi="Tahoma" w:cs="Tahoma"/>
          <w:bCs/>
          <w:color w:val="000000" w:themeColor="text1"/>
          <w:sz w:val="36"/>
          <w:szCs w:val="36"/>
        </w:rPr>
        <w:t>Conduct Codes</w:t>
      </w:r>
    </w:p>
    <w:p w:rsidR="00D64DC6" w:rsidRPr="002B43AC" w:rsidRDefault="00D64DC6" w:rsidP="002B43AC">
      <w:pPr>
        <w:pStyle w:val="Heading2"/>
        <w:numPr>
          <w:ilvl w:val="0"/>
          <w:numId w:val="3"/>
        </w:numPr>
        <w:spacing w:line="360" w:lineRule="auto"/>
        <w:ind w:left="540" w:hanging="540"/>
        <w:rPr>
          <w:rFonts w:ascii="Tahoma" w:hAnsi="Tahoma" w:cs="Tahoma"/>
          <w:bCs/>
          <w:color w:val="000000" w:themeColor="text1"/>
          <w:sz w:val="36"/>
          <w:szCs w:val="36"/>
        </w:rPr>
      </w:pPr>
      <w:r w:rsidRPr="002B43AC">
        <w:rPr>
          <w:rFonts w:ascii="Tahoma" w:hAnsi="Tahoma" w:cs="Tahoma"/>
          <w:bCs/>
          <w:color w:val="000000" w:themeColor="text1"/>
          <w:sz w:val="36"/>
          <w:szCs w:val="36"/>
        </w:rPr>
        <w:t>Discrimination Complaints</w:t>
      </w:r>
    </w:p>
    <w:p w:rsidR="00D64DC6" w:rsidRPr="002B43AC" w:rsidRDefault="00D64DC6" w:rsidP="002B43AC">
      <w:pPr>
        <w:pStyle w:val="Heading2"/>
        <w:numPr>
          <w:ilvl w:val="0"/>
          <w:numId w:val="3"/>
        </w:numPr>
        <w:spacing w:line="360" w:lineRule="auto"/>
        <w:ind w:left="540" w:hanging="540"/>
        <w:rPr>
          <w:rFonts w:ascii="Tahoma" w:hAnsi="Tahoma" w:cs="Tahoma"/>
          <w:bCs/>
          <w:color w:val="000000" w:themeColor="text1"/>
          <w:sz w:val="36"/>
          <w:szCs w:val="36"/>
        </w:rPr>
      </w:pPr>
      <w:r w:rsidRPr="002B43AC">
        <w:rPr>
          <w:rFonts w:ascii="Tahoma" w:hAnsi="Tahoma" w:cs="Tahoma"/>
          <w:bCs/>
          <w:color w:val="000000" w:themeColor="text1"/>
          <w:sz w:val="36"/>
          <w:szCs w:val="36"/>
        </w:rPr>
        <w:t>Resources</w:t>
      </w:r>
    </w:p>
    <w:p w:rsidR="00B86B89" w:rsidRDefault="00B86B89" w:rsidP="002B43AC">
      <w:pPr>
        <w:pStyle w:val="Heading1"/>
        <w:spacing w:line="360" w:lineRule="auto"/>
        <w:ind w:left="0" w:firstLine="0"/>
        <w:rPr>
          <w:rFonts w:ascii="Tahoma" w:hAnsi="Tahoma" w:cs="Tahoma"/>
          <w:b/>
          <w:bCs/>
          <w:color w:val="000000" w:themeColor="text1"/>
          <w:sz w:val="36"/>
          <w:szCs w:val="36"/>
        </w:rPr>
      </w:pPr>
    </w:p>
    <w:p w:rsidR="00D64DC6" w:rsidRPr="002B43AC" w:rsidRDefault="00D64DC6" w:rsidP="002B43AC">
      <w:pPr>
        <w:pStyle w:val="Heading1"/>
        <w:spacing w:line="360" w:lineRule="auto"/>
        <w:ind w:left="0" w:firstLine="0"/>
        <w:rPr>
          <w:rFonts w:ascii="Tahoma" w:hAnsi="Tahoma" w:cs="Tahoma"/>
          <w:b/>
          <w:bCs/>
          <w:color w:val="000000" w:themeColor="text1"/>
          <w:sz w:val="36"/>
          <w:szCs w:val="36"/>
        </w:rPr>
      </w:pPr>
      <w:r w:rsidRPr="002B43AC">
        <w:rPr>
          <w:rFonts w:ascii="Tahoma" w:hAnsi="Tahoma" w:cs="Tahoma"/>
          <w:b/>
          <w:bCs/>
          <w:color w:val="000000" w:themeColor="text1"/>
          <w:sz w:val="36"/>
          <w:szCs w:val="36"/>
        </w:rPr>
        <w:t>Laws that Apply to</w:t>
      </w:r>
      <w:r w:rsidR="002B43AC" w:rsidRPr="002B43AC">
        <w:rPr>
          <w:rFonts w:ascii="Tahoma" w:hAnsi="Tahoma" w:cs="Tahoma"/>
          <w:b/>
          <w:bCs/>
          <w:color w:val="000000" w:themeColor="text1"/>
          <w:sz w:val="36"/>
          <w:szCs w:val="36"/>
        </w:rPr>
        <w:t xml:space="preserve"> </w:t>
      </w:r>
      <w:r w:rsidRPr="002B43AC">
        <w:rPr>
          <w:rFonts w:ascii="Tahoma" w:hAnsi="Tahoma" w:cs="Tahoma"/>
          <w:b/>
          <w:bCs/>
          <w:color w:val="000000" w:themeColor="text1"/>
          <w:sz w:val="36"/>
          <w:szCs w:val="36"/>
        </w:rPr>
        <w:t>Post Secondary Education</w:t>
      </w:r>
    </w:p>
    <w:p w:rsidR="00D64DC6" w:rsidRPr="002B43AC" w:rsidRDefault="00D64DC6" w:rsidP="002B43AC">
      <w:pPr>
        <w:pStyle w:val="Heading2"/>
        <w:numPr>
          <w:ilvl w:val="0"/>
          <w:numId w:val="7"/>
        </w:numPr>
        <w:spacing w:line="360" w:lineRule="auto"/>
        <w:ind w:left="540" w:hanging="540"/>
        <w:rPr>
          <w:rFonts w:ascii="Tahoma" w:hAnsi="Tahoma" w:cs="Tahoma"/>
          <w:color w:val="000000" w:themeColor="text1"/>
          <w:sz w:val="36"/>
          <w:szCs w:val="36"/>
        </w:rPr>
      </w:pPr>
      <w:r w:rsidRPr="002B43AC">
        <w:rPr>
          <w:rFonts w:ascii="Tahoma" w:hAnsi="Tahoma" w:cs="Tahoma"/>
          <w:b/>
          <w:bCs/>
          <w:color w:val="000000" w:themeColor="text1"/>
          <w:sz w:val="36"/>
          <w:szCs w:val="36"/>
        </w:rPr>
        <w:t>Section 504 of the Rehabilitation Act of 1973</w:t>
      </w:r>
    </w:p>
    <w:p w:rsidR="00D64DC6" w:rsidRPr="002B43AC" w:rsidRDefault="00D64DC6" w:rsidP="002B43AC">
      <w:pPr>
        <w:pStyle w:val="Heading3"/>
        <w:numPr>
          <w:ilvl w:val="0"/>
          <w:numId w:val="7"/>
        </w:numPr>
        <w:spacing w:line="360" w:lineRule="auto"/>
        <w:ind w:left="1090" w:hanging="548"/>
        <w:rPr>
          <w:rFonts w:ascii="Tahoma" w:hAnsi="Tahoma" w:cs="Tahoma"/>
          <w:b/>
          <w:bCs/>
          <w:color w:val="000000" w:themeColor="text1"/>
          <w:sz w:val="36"/>
          <w:szCs w:val="36"/>
        </w:rPr>
      </w:pPr>
      <w:r w:rsidRPr="002B43AC">
        <w:rPr>
          <w:rFonts w:ascii="Tahoma" w:hAnsi="Tahoma" w:cs="Tahoma"/>
          <w:color w:val="000000" w:themeColor="text1"/>
          <w:sz w:val="36"/>
          <w:szCs w:val="36"/>
        </w:rPr>
        <w:t xml:space="preserve">Includes schools that accept students receiving grants to support their education - must assure that </w:t>
      </w:r>
      <w:r w:rsidRPr="002B43AC">
        <w:rPr>
          <w:rFonts w:ascii="Tahoma" w:hAnsi="Tahoma" w:cs="Tahoma"/>
          <w:color w:val="000000" w:themeColor="text1"/>
          <w:sz w:val="36"/>
          <w:szCs w:val="36"/>
        </w:rPr>
        <w:lastRenderedPageBreak/>
        <w:t>the program accommodates students with disabilities</w:t>
      </w:r>
    </w:p>
    <w:p w:rsidR="00D64DC6" w:rsidRPr="002B43AC" w:rsidRDefault="00D64DC6" w:rsidP="002B43AC">
      <w:pPr>
        <w:pStyle w:val="Heading2"/>
        <w:numPr>
          <w:ilvl w:val="0"/>
          <w:numId w:val="7"/>
        </w:numPr>
        <w:spacing w:line="360" w:lineRule="auto"/>
        <w:ind w:left="540" w:hanging="540"/>
        <w:rPr>
          <w:rFonts w:ascii="Tahoma" w:hAnsi="Tahoma" w:cs="Tahoma"/>
          <w:b/>
          <w:bCs/>
          <w:color w:val="000000" w:themeColor="text1"/>
          <w:sz w:val="36"/>
          <w:szCs w:val="36"/>
        </w:rPr>
      </w:pPr>
      <w:r w:rsidRPr="002B43AC">
        <w:rPr>
          <w:rFonts w:ascii="Tahoma" w:hAnsi="Tahoma" w:cs="Tahoma"/>
          <w:b/>
          <w:bCs/>
          <w:color w:val="000000" w:themeColor="text1"/>
          <w:sz w:val="36"/>
          <w:szCs w:val="36"/>
        </w:rPr>
        <w:t>Americans with Disabilities Act</w:t>
      </w:r>
    </w:p>
    <w:p w:rsidR="00D64DC6" w:rsidRPr="002B43AC" w:rsidRDefault="00D64DC6" w:rsidP="002B43AC">
      <w:pPr>
        <w:pStyle w:val="Heading3"/>
        <w:numPr>
          <w:ilvl w:val="0"/>
          <w:numId w:val="7"/>
        </w:numPr>
        <w:spacing w:line="360" w:lineRule="auto"/>
        <w:ind w:left="1090" w:hanging="548"/>
        <w:rPr>
          <w:rFonts w:ascii="Tahoma" w:hAnsi="Tahoma" w:cs="Tahoma"/>
          <w:color w:val="000000" w:themeColor="text1"/>
          <w:sz w:val="36"/>
          <w:szCs w:val="36"/>
        </w:rPr>
      </w:pPr>
      <w:r w:rsidRPr="002B43AC">
        <w:rPr>
          <w:rFonts w:ascii="Tahoma" w:hAnsi="Tahoma" w:cs="Tahoma"/>
          <w:color w:val="000000" w:themeColor="text1"/>
          <w:sz w:val="36"/>
          <w:szCs w:val="36"/>
        </w:rPr>
        <w:t xml:space="preserve">Title II (State and Local Government) </w:t>
      </w:r>
    </w:p>
    <w:p w:rsidR="00D64DC6" w:rsidRPr="002B43AC" w:rsidRDefault="00D64DC6" w:rsidP="002B43AC">
      <w:pPr>
        <w:pStyle w:val="Heading3"/>
        <w:numPr>
          <w:ilvl w:val="0"/>
          <w:numId w:val="7"/>
        </w:numPr>
        <w:spacing w:line="360" w:lineRule="auto"/>
        <w:ind w:left="1090" w:hanging="548"/>
        <w:rPr>
          <w:rFonts w:ascii="Tahoma" w:hAnsi="Tahoma" w:cs="Tahoma"/>
          <w:color w:val="000000" w:themeColor="text1"/>
          <w:sz w:val="36"/>
          <w:szCs w:val="36"/>
        </w:rPr>
      </w:pPr>
      <w:r w:rsidRPr="002B43AC">
        <w:rPr>
          <w:rFonts w:ascii="Tahoma" w:hAnsi="Tahoma" w:cs="Tahoma"/>
          <w:color w:val="000000" w:themeColor="text1"/>
          <w:sz w:val="36"/>
          <w:szCs w:val="36"/>
        </w:rPr>
        <w:t xml:space="preserve">Title III – Public Accommodations </w:t>
      </w:r>
    </w:p>
    <w:p w:rsidR="00D64DC6" w:rsidRPr="002B43AC" w:rsidRDefault="00D64DC6" w:rsidP="002B43AC">
      <w:pPr>
        <w:pStyle w:val="Heading4"/>
        <w:numPr>
          <w:ilvl w:val="0"/>
          <w:numId w:val="7"/>
        </w:numPr>
        <w:spacing w:line="360" w:lineRule="auto"/>
        <w:ind w:left="1555" w:hanging="463"/>
        <w:rPr>
          <w:rFonts w:ascii="Tahoma" w:hAnsi="Tahoma" w:cs="Tahoma"/>
          <w:color w:val="000000" w:themeColor="text1"/>
          <w:sz w:val="36"/>
          <w:szCs w:val="36"/>
        </w:rPr>
      </w:pPr>
      <w:r w:rsidRPr="002B43AC">
        <w:rPr>
          <w:rFonts w:ascii="Tahoma" w:hAnsi="Tahoma" w:cs="Tahoma"/>
          <w:color w:val="000000" w:themeColor="text1"/>
          <w:sz w:val="36"/>
          <w:szCs w:val="36"/>
        </w:rPr>
        <w:t>(Business and Non-Profits)</w:t>
      </w:r>
    </w:p>
    <w:p w:rsidR="00B86B89" w:rsidRDefault="00B86B89" w:rsidP="002B43AC">
      <w:pPr>
        <w:pStyle w:val="Heading1"/>
        <w:spacing w:line="360" w:lineRule="auto"/>
        <w:ind w:left="0" w:firstLine="0"/>
        <w:rPr>
          <w:rFonts w:ascii="Tahoma" w:hAnsi="Tahoma" w:cs="Tahoma"/>
          <w:b/>
          <w:bCs/>
          <w:color w:val="000000" w:themeColor="text1"/>
          <w:sz w:val="36"/>
          <w:szCs w:val="36"/>
        </w:rPr>
      </w:pPr>
    </w:p>
    <w:p w:rsidR="00D64DC6" w:rsidRPr="002B43AC" w:rsidRDefault="00D64DC6" w:rsidP="002B43AC">
      <w:pPr>
        <w:pStyle w:val="Heading1"/>
        <w:spacing w:line="360" w:lineRule="auto"/>
        <w:ind w:left="0" w:firstLine="0"/>
        <w:rPr>
          <w:rFonts w:ascii="Tahoma" w:hAnsi="Tahoma" w:cs="Tahoma"/>
          <w:b/>
          <w:bCs/>
          <w:color w:val="000000" w:themeColor="text1"/>
          <w:sz w:val="36"/>
          <w:szCs w:val="36"/>
        </w:rPr>
      </w:pPr>
      <w:r w:rsidRPr="002B43AC">
        <w:rPr>
          <w:rFonts w:ascii="Tahoma" w:hAnsi="Tahoma" w:cs="Tahoma"/>
          <w:b/>
          <w:bCs/>
          <w:color w:val="000000" w:themeColor="text1"/>
          <w:sz w:val="36"/>
          <w:szCs w:val="36"/>
        </w:rPr>
        <w:t>High School</w:t>
      </w:r>
    </w:p>
    <w:p w:rsidR="00D64DC6" w:rsidRPr="002B43AC" w:rsidRDefault="00D64DC6" w:rsidP="002B43AC">
      <w:pPr>
        <w:pStyle w:val="Heading2"/>
        <w:numPr>
          <w:ilvl w:val="0"/>
          <w:numId w:val="7"/>
        </w:numPr>
        <w:spacing w:line="360" w:lineRule="auto"/>
        <w:ind w:left="540" w:hanging="540"/>
        <w:rPr>
          <w:rFonts w:ascii="Tahoma" w:hAnsi="Tahoma" w:cs="Tahoma"/>
          <w:color w:val="000000" w:themeColor="text1"/>
          <w:sz w:val="36"/>
          <w:szCs w:val="36"/>
        </w:rPr>
      </w:pPr>
      <w:r w:rsidRPr="002B43AC">
        <w:rPr>
          <w:rFonts w:ascii="Tahoma" w:hAnsi="Tahoma" w:cs="Tahoma"/>
          <w:b/>
          <w:bCs/>
          <w:color w:val="000000" w:themeColor="text1"/>
          <w:sz w:val="36"/>
          <w:szCs w:val="36"/>
        </w:rPr>
        <w:t xml:space="preserve">Section 504 and ADA Title II </w:t>
      </w:r>
      <w:r w:rsidRPr="002B43AC">
        <w:rPr>
          <w:rFonts w:ascii="Tahoma" w:hAnsi="Tahoma" w:cs="Tahoma"/>
          <w:color w:val="000000" w:themeColor="text1"/>
          <w:sz w:val="36"/>
          <w:szCs w:val="36"/>
        </w:rPr>
        <w:t xml:space="preserve">(state/local gov.) protect elementary, secondary, and postsecondary students from discrimination – sometimes referred to as “504 students” </w:t>
      </w:r>
    </w:p>
    <w:p w:rsidR="00D64DC6" w:rsidRPr="002B43AC" w:rsidRDefault="00D64DC6" w:rsidP="002B43AC">
      <w:pPr>
        <w:pStyle w:val="Heading2"/>
        <w:numPr>
          <w:ilvl w:val="0"/>
          <w:numId w:val="7"/>
        </w:numPr>
        <w:spacing w:line="360" w:lineRule="auto"/>
        <w:ind w:left="540" w:hanging="540"/>
        <w:rPr>
          <w:rFonts w:ascii="Tahoma" w:hAnsi="Tahoma" w:cs="Tahoma"/>
          <w:color w:val="000000" w:themeColor="text1"/>
          <w:sz w:val="36"/>
          <w:szCs w:val="36"/>
        </w:rPr>
      </w:pPr>
      <w:r w:rsidRPr="002B43AC">
        <w:rPr>
          <w:rFonts w:ascii="Tahoma" w:hAnsi="Tahoma" w:cs="Tahoma"/>
          <w:color w:val="000000" w:themeColor="text1"/>
          <w:sz w:val="36"/>
          <w:szCs w:val="36"/>
        </w:rPr>
        <w:t>Free appropriate public education (</w:t>
      </w:r>
      <w:r w:rsidRPr="002B43AC">
        <w:rPr>
          <w:rFonts w:ascii="Tahoma" w:hAnsi="Tahoma" w:cs="Tahoma"/>
          <w:b/>
          <w:bCs/>
          <w:color w:val="000000" w:themeColor="text1"/>
          <w:sz w:val="36"/>
          <w:szCs w:val="36"/>
        </w:rPr>
        <w:t>FAPE</w:t>
      </w:r>
      <w:r w:rsidRPr="002B43AC">
        <w:rPr>
          <w:rFonts w:ascii="Tahoma" w:hAnsi="Tahoma" w:cs="Tahoma"/>
          <w:color w:val="000000" w:themeColor="text1"/>
          <w:sz w:val="36"/>
          <w:szCs w:val="36"/>
        </w:rPr>
        <w:t xml:space="preserve">) to each child with a disability in the district’s jurisdiction </w:t>
      </w:r>
    </w:p>
    <w:p w:rsidR="00D64DC6" w:rsidRPr="002B43AC" w:rsidRDefault="00D64DC6" w:rsidP="002B43AC">
      <w:pPr>
        <w:pStyle w:val="Heading2"/>
        <w:numPr>
          <w:ilvl w:val="0"/>
          <w:numId w:val="7"/>
        </w:numPr>
        <w:spacing w:line="360" w:lineRule="auto"/>
        <w:ind w:left="540" w:hanging="540"/>
        <w:rPr>
          <w:rFonts w:ascii="Tahoma" w:hAnsi="Tahoma" w:cs="Tahoma"/>
          <w:color w:val="000000" w:themeColor="text1"/>
          <w:sz w:val="36"/>
          <w:szCs w:val="36"/>
        </w:rPr>
      </w:pPr>
      <w:r w:rsidRPr="002B43AC">
        <w:rPr>
          <w:rFonts w:ascii="Tahoma" w:hAnsi="Tahoma" w:cs="Tahoma"/>
          <w:b/>
          <w:bCs/>
          <w:color w:val="000000" w:themeColor="text1"/>
          <w:sz w:val="36"/>
          <w:szCs w:val="36"/>
        </w:rPr>
        <w:t>IDEA</w:t>
      </w:r>
      <w:r w:rsidRPr="002B43AC">
        <w:rPr>
          <w:rFonts w:ascii="Tahoma" w:hAnsi="Tahoma" w:cs="Tahoma"/>
          <w:color w:val="000000" w:themeColor="text1"/>
          <w:sz w:val="36"/>
          <w:szCs w:val="36"/>
        </w:rPr>
        <w:t xml:space="preserve"> = creation of an Individualized Education Plan (IEP) that will help the student participate in the general curriculum as much as possible</w:t>
      </w:r>
    </w:p>
    <w:p w:rsidR="00B86B89" w:rsidRDefault="00B86B89" w:rsidP="002B43AC">
      <w:pPr>
        <w:pStyle w:val="Heading1"/>
        <w:spacing w:line="360" w:lineRule="auto"/>
        <w:ind w:left="0" w:firstLine="0"/>
        <w:rPr>
          <w:rFonts w:ascii="Tahoma" w:hAnsi="Tahoma" w:cs="Tahoma"/>
          <w:b/>
          <w:bCs/>
          <w:color w:val="000000" w:themeColor="text1"/>
          <w:sz w:val="36"/>
          <w:szCs w:val="36"/>
        </w:rPr>
      </w:pPr>
    </w:p>
    <w:p w:rsidR="00D64DC6" w:rsidRPr="002B43AC" w:rsidRDefault="00D64DC6" w:rsidP="002B43AC">
      <w:pPr>
        <w:pStyle w:val="Heading1"/>
        <w:spacing w:line="360" w:lineRule="auto"/>
        <w:ind w:left="0" w:firstLine="0"/>
        <w:rPr>
          <w:rFonts w:ascii="Tahoma" w:hAnsi="Tahoma" w:cs="Tahoma"/>
          <w:b/>
          <w:bCs/>
          <w:color w:val="000000" w:themeColor="text1"/>
          <w:sz w:val="36"/>
          <w:szCs w:val="36"/>
        </w:rPr>
      </w:pPr>
      <w:r w:rsidRPr="002B43AC">
        <w:rPr>
          <w:rFonts w:ascii="Tahoma" w:hAnsi="Tahoma" w:cs="Tahoma"/>
          <w:b/>
          <w:bCs/>
          <w:color w:val="000000" w:themeColor="text1"/>
          <w:sz w:val="36"/>
          <w:szCs w:val="36"/>
        </w:rPr>
        <w:t>Higher Education</w:t>
      </w:r>
    </w:p>
    <w:p w:rsidR="00D64DC6" w:rsidRPr="002B43AC" w:rsidRDefault="00D64DC6" w:rsidP="002B43AC">
      <w:pPr>
        <w:pStyle w:val="Heading2"/>
        <w:numPr>
          <w:ilvl w:val="0"/>
          <w:numId w:val="7"/>
        </w:numPr>
        <w:spacing w:line="360" w:lineRule="auto"/>
        <w:ind w:left="540" w:hanging="540"/>
        <w:rPr>
          <w:rFonts w:ascii="Tahoma" w:hAnsi="Tahoma" w:cs="Tahoma"/>
          <w:color w:val="000000" w:themeColor="text1"/>
          <w:sz w:val="36"/>
          <w:szCs w:val="36"/>
        </w:rPr>
      </w:pPr>
      <w:r w:rsidRPr="002B43AC">
        <w:rPr>
          <w:rFonts w:ascii="Tahoma" w:hAnsi="Tahoma" w:cs="Tahoma"/>
          <w:color w:val="000000" w:themeColor="text1"/>
          <w:sz w:val="36"/>
          <w:szCs w:val="36"/>
        </w:rPr>
        <w:t xml:space="preserve">Students compete for admission &amp; must be qualified </w:t>
      </w:r>
      <w:r w:rsidRPr="002B43AC">
        <w:rPr>
          <w:rFonts w:ascii="Tahoma" w:hAnsi="Tahoma" w:cs="Tahoma"/>
          <w:b/>
          <w:bCs/>
          <w:color w:val="000000" w:themeColor="text1"/>
          <w:sz w:val="36"/>
          <w:szCs w:val="36"/>
        </w:rPr>
        <w:lastRenderedPageBreak/>
        <w:t>without consideration to</w:t>
      </w:r>
      <w:r w:rsidR="002B43AC">
        <w:rPr>
          <w:rFonts w:ascii="Tahoma" w:hAnsi="Tahoma" w:cs="Tahoma"/>
          <w:b/>
          <w:bCs/>
          <w:color w:val="000000" w:themeColor="text1"/>
          <w:sz w:val="36"/>
          <w:szCs w:val="36"/>
        </w:rPr>
        <w:t xml:space="preserve"> disability</w:t>
      </w:r>
    </w:p>
    <w:p w:rsidR="00D64DC6" w:rsidRPr="002B43AC" w:rsidRDefault="00D64DC6" w:rsidP="002B43AC">
      <w:pPr>
        <w:pStyle w:val="Heading2"/>
        <w:numPr>
          <w:ilvl w:val="0"/>
          <w:numId w:val="7"/>
        </w:numPr>
        <w:spacing w:line="360" w:lineRule="auto"/>
        <w:ind w:left="540" w:hanging="540"/>
        <w:rPr>
          <w:rFonts w:ascii="Tahoma" w:hAnsi="Tahoma" w:cs="Tahoma"/>
          <w:color w:val="000000" w:themeColor="text1"/>
          <w:sz w:val="36"/>
          <w:szCs w:val="36"/>
        </w:rPr>
      </w:pPr>
      <w:r w:rsidRPr="002B43AC">
        <w:rPr>
          <w:rFonts w:ascii="Tahoma" w:hAnsi="Tahoma" w:cs="Tahoma"/>
          <w:color w:val="000000" w:themeColor="text1"/>
          <w:sz w:val="36"/>
          <w:szCs w:val="36"/>
        </w:rPr>
        <w:t>Students participate in the general curriculum</w:t>
      </w:r>
    </w:p>
    <w:p w:rsidR="00D64DC6" w:rsidRPr="002B43AC" w:rsidRDefault="00D64DC6" w:rsidP="002B43AC">
      <w:pPr>
        <w:pStyle w:val="Heading3"/>
        <w:numPr>
          <w:ilvl w:val="0"/>
          <w:numId w:val="2"/>
        </w:numPr>
        <w:spacing w:line="360" w:lineRule="auto"/>
        <w:ind w:left="1090" w:hanging="548"/>
        <w:rPr>
          <w:rFonts w:ascii="Tahoma" w:hAnsi="Tahoma" w:cs="Tahoma"/>
          <w:color w:val="000000" w:themeColor="text1"/>
          <w:sz w:val="36"/>
          <w:szCs w:val="36"/>
        </w:rPr>
      </w:pPr>
      <w:r w:rsidRPr="002B43AC">
        <w:rPr>
          <w:rFonts w:ascii="Tahoma" w:hAnsi="Tahoma" w:cs="Tahoma"/>
          <w:color w:val="000000" w:themeColor="text1"/>
          <w:sz w:val="36"/>
          <w:szCs w:val="36"/>
        </w:rPr>
        <w:t>No continuum of placement exists</w:t>
      </w:r>
    </w:p>
    <w:p w:rsidR="00D64DC6" w:rsidRPr="002B43AC" w:rsidRDefault="00D64DC6" w:rsidP="002B43AC">
      <w:pPr>
        <w:pStyle w:val="Heading2"/>
        <w:numPr>
          <w:ilvl w:val="0"/>
          <w:numId w:val="7"/>
        </w:numPr>
        <w:spacing w:line="360" w:lineRule="auto"/>
        <w:ind w:left="540" w:hanging="540"/>
        <w:rPr>
          <w:rFonts w:ascii="Tahoma" w:hAnsi="Tahoma" w:cs="Tahoma"/>
          <w:color w:val="000000" w:themeColor="text1"/>
          <w:sz w:val="36"/>
          <w:szCs w:val="36"/>
        </w:rPr>
      </w:pPr>
      <w:r w:rsidRPr="002B43AC">
        <w:rPr>
          <w:rFonts w:ascii="Tahoma" w:hAnsi="Tahoma" w:cs="Tahoma"/>
          <w:color w:val="000000" w:themeColor="text1"/>
          <w:sz w:val="36"/>
          <w:szCs w:val="36"/>
        </w:rPr>
        <w:t xml:space="preserve">Provide equal access to students with disabilities which can include </w:t>
      </w:r>
    </w:p>
    <w:p w:rsidR="00D64DC6" w:rsidRPr="002B43AC" w:rsidRDefault="00D64DC6" w:rsidP="002B43AC">
      <w:pPr>
        <w:pStyle w:val="Heading3"/>
        <w:numPr>
          <w:ilvl w:val="0"/>
          <w:numId w:val="2"/>
        </w:numPr>
        <w:spacing w:line="360" w:lineRule="auto"/>
        <w:ind w:left="1090" w:hanging="548"/>
        <w:rPr>
          <w:rFonts w:ascii="Tahoma" w:hAnsi="Tahoma" w:cs="Tahoma"/>
          <w:color w:val="000000" w:themeColor="text1"/>
          <w:sz w:val="36"/>
          <w:szCs w:val="36"/>
        </w:rPr>
      </w:pPr>
      <w:r w:rsidRPr="002B43AC">
        <w:rPr>
          <w:rFonts w:ascii="Tahoma" w:hAnsi="Tahoma" w:cs="Tahoma"/>
          <w:color w:val="000000" w:themeColor="text1"/>
          <w:sz w:val="36"/>
          <w:szCs w:val="36"/>
        </w:rPr>
        <w:t>Academic accommodations / adjustments</w:t>
      </w:r>
    </w:p>
    <w:p w:rsidR="00D64DC6" w:rsidRPr="002B43AC" w:rsidRDefault="00D64DC6" w:rsidP="002B43AC">
      <w:pPr>
        <w:pStyle w:val="Heading3"/>
        <w:numPr>
          <w:ilvl w:val="0"/>
          <w:numId w:val="2"/>
        </w:numPr>
        <w:spacing w:line="360" w:lineRule="auto"/>
        <w:ind w:left="1090" w:hanging="548"/>
        <w:rPr>
          <w:rFonts w:ascii="Tahoma" w:hAnsi="Tahoma" w:cs="Tahoma"/>
          <w:color w:val="000000" w:themeColor="text1"/>
          <w:sz w:val="36"/>
          <w:szCs w:val="36"/>
        </w:rPr>
      </w:pPr>
      <w:r w:rsidRPr="002B43AC">
        <w:rPr>
          <w:rFonts w:ascii="Tahoma" w:hAnsi="Tahoma" w:cs="Tahoma"/>
          <w:color w:val="000000" w:themeColor="text1"/>
          <w:sz w:val="36"/>
          <w:szCs w:val="36"/>
        </w:rPr>
        <w:t>Effective communication</w:t>
      </w:r>
    </w:p>
    <w:p w:rsidR="00D64DC6" w:rsidRPr="002B43AC" w:rsidRDefault="00D64DC6" w:rsidP="002B43AC">
      <w:pPr>
        <w:pStyle w:val="Heading3"/>
        <w:numPr>
          <w:ilvl w:val="0"/>
          <w:numId w:val="2"/>
        </w:numPr>
        <w:spacing w:line="360" w:lineRule="auto"/>
        <w:ind w:left="1090" w:hanging="548"/>
        <w:rPr>
          <w:rFonts w:ascii="Tahoma" w:hAnsi="Tahoma" w:cs="Tahoma"/>
          <w:color w:val="000000" w:themeColor="text1"/>
          <w:sz w:val="36"/>
          <w:szCs w:val="36"/>
        </w:rPr>
      </w:pPr>
      <w:r w:rsidRPr="002B43AC">
        <w:rPr>
          <w:rFonts w:ascii="Tahoma" w:hAnsi="Tahoma" w:cs="Tahoma"/>
          <w:color w:val="000000" w:themeColor="text1"/>
          <w:sz w:val="36"/>
          <w:szCs w:val="36"/>
        </w:rPr>
        <w:t>Architecturally accessible</w:t>
      </w:r>
    </w:p>
    <w:p w:rsidR="002B43AC" w:rsidRPr="002B43AC" w:rsidRDefault="00D64DC6" w:rsidP="002B43AC">
      <w:pPr>
        <w:pStyle w:val="Heading2"/>
        <w:numPr>
          <w:ilvl w:val="0"/>
          <w:numId w:val="7"/>
        </w:numPr>
        <w:spacing w:line="360" w:lineRule="auto"/>
        <w:ind w:left="540" w:hanging="540"/>
        <w:rPr>
          <w:rFonts w:ascii="Tahoma" w:hAnsi="Tahoma" w:cs="Tahoma"/>
          <w:b/>
          <w:bCs/>
          <w:color w:val="000000" w:themeColor="text1"/>
          <w:sz w:val="36"/>
          <w:szCs w:val="36"/>
        </w:rPr>
      </w:pPr>
      <w:r w:rsidRPr="002B43AC">
        <w:rPr>
          <w:rFonts w:ascii="Tahoma" w:hAnsi="Tahoma" w:cs="Tahoma"/>
          <w:b/>
          <w:bCs/>
          <w:color w:val="000000" w:themeColor="text1"/>
          <w:sz w:val="36"/>
          <w:szCs w:val="36"/>
        </w:rPr>
        <w:t xml:space="preserve">Do NOT </w:t>
      </w:r>
      <w:r w:rsidRPr="002B43AC">
        <w:rPr>
          <w:rFonts w:ascii="Tahoma" w:hAnsi="Tahoma" w:cs="Tahoma"/>
          <w:color w:val="000000" w:themeColor="text1"/>
          <w:sz w:val="36"/>
          <w:szCs w:val="36"/>
        </w:rPr>
        <w:t>have to fundamentally alter programs or lower acad</w:t>
      </w:r>
      <w:r w:rsidR="002B43AC">
        <w:rPr>
          <w:rFonts w:ascii="Tahoma" w:hAnsi="Tahoma" w:cs="Tahoma"/>
          <w:color w:val="000000" w:themeColor="text1"/>
          <w:sz w:val="36"/>
          <w:szCs w:val="36"/>
        </w:rPr>
        <w:t>emic standards to create access</w:t>
      </w:r>
    </w:p>
    <w:p w:rsidR="00D64DC6" w:rsidRPr="002B43AC" w:rsidRDefault="00D64DC6" w:rsidP="002B43AC">
      <w:pPr>
        <w:pStyle w:val="Heading2"/>
        <w:spacing w:line="360" w:lineRule="auto"/>
        <w:ind w:left="0" w:firstLine="0"/>
        <w:rPr>
          <w:rFonts w:ascii="Tahoma" w:hAnsi="Tahoma" w:cs="Tahoma"/>
          <w:b/>
          <w:bCs/>
          <w:color w:val="000000" w:themeColor="text1"/>
          <w:sz w:val="36"/>
          <w:szCs w:val="36"/>
        </w:rPr>
      </w:pPr>
      <w:r w:rsidRPr="002B43AC">
        <w:rPr>
          <w:rFonts w:ascii="Tahoma" w:hAnsi="Tahoma" w:cs="Tahoma"/>
          <w:b/>
          <w:bCs/>
          <w:color w:val="000000" w:themeColor="text1"/>
          <w:sz w:val="36"/>
          <w:szCs w:val="36"/>
        </w:rPr>
        <w:t>Do students have to inform a postsecondary school of their disability?</w:t>
      </w:r>
    </w:p>
    <w:p w:rsidR="00D64DC6" w:rsidRPr="002B43AC" w:rsidRDefault="00D64DC6" w:rsidP="002B43AC">
      <w:pPr>
        <w:pStyle w:val="Heading2"/>
        <w:numPr>
          <w:ilvl w:val="0"/>
          <w:numId w:val="6"/>
        </w:numPr>
        <w:spacing w:line="360" w:lineRule="auto"/>
        <w:ind w:left="540" w:hanging="540"/>
        <w:rPr>
          <w:rFonts w:ascii="Tahoma" w:hAnsi="Tahoma" w:cs="Tahoma"/>
          <w:color w:val="000000" w:themeColor="text1"/>
          <w:sz w:val="36"/>
          <w:szCs w:val="36"/>
        </w:rPr>
      </w:pPr>
      <w:r w:rsidRPr="002B43AC">
        <w:rPr>
          <w:rFonts w:ascii="Tahoma" w:hAnsi="Tahoma" w:cs="Tahoma"/>
          <w:color w:val="000000" w:themeColor="text1"/>
          <w:sz w:val="36"/>
          <w:szCs w:val="36"/>
        </w:rPr>
        <w:t xml:space="preserve">No </w:t>
      </w:r>
    </w:p>
    <w:p w:rsidR="00D64DC6" w:rsidRPr="002B43AC" w:rsidRDefault="00D64DC6" w:rsidP="002B43AC">
      <w:pPr>
        <w:pStyle w:val="Heading2"/>
        <w:numPr>
          <w:ilvl w:val="0"/>
          <w:numId w:val="6"/>
        </w:numPr>
        <w:spacing w:line="360" w:lineRule="auto"/>
        <w:ind w:left="540" w:hanging="540"/>
        <w:rPr>
          <w:rFonts w:ascii="Tahoma" w:hAnsi="Tahoma" w:cs="Tahoma"/>
          <w:color w:val="000000" w:themeColor="text1"/>
          <w:sz w:val="36"/>
          <w:szCs w:val="36"/>
        </w:rPr>
      </w:pPr>
      <w:r w:rsidRPr="002B43AC">
        <w:rPr>
          <w:rFonts w:ascii="Tahoma" w:hAnsi="Tahoma" w:cs="Tahoma"/>
          <w:color w:val="000000" w:themeColor="text1"/>
          <w:sz w:val="36"/>
          <w:szCs w:val="36"/>
        </w:rPr>
        <w:t xml:space="preserve">Unless requesting an academic adjustment or effective communication or to ensure assignment to accessible facilities </w:t>
      </w:r>
    </w:p>
    <w:p w:rsidR="00D64DC6" w:rsidRPr="002B43AC" w:rsidRDefault="00D64DC6" w:rsidP="002B43AC">
      <w:pPr>
        <w:pStyle w:val="Heading2"/>
        <w:numPr>
          <w:ilvl w:val="0"/>
          <w:numId w:val="6"/>
        </w:numPr>
        <w:spacing w:line="360" w:lineRule="auto"/>
        <w:ind w:left="540" w:hanging="540"/>
        <w:rPr>
          <w:rFonts w:ascii="Tahoma" w:hAnsi="Tahoma" w:cs="Tahoma"/>
          <w:color w:val="000000" w:themeColor="text1"/>
          <w:sz w:val="36"/>
          <w:szCs w:val="36"/>
        </w:rPr>
      </w:pPr>
      <w:r w:rsidRPr="002B43AC">
        <w:rPr>
          <w:rFonts w:ascii="Tahoma" w:hAnsi="Tahoma" w:cs="Tahoma"/>
          <w:color w:val="000000" w:themeColor="text1"/>
          <w:sz w:val="36"/>
          <w:szCs w:val="36"/>
        </w:rPr>
        <w:t>Unless requesting accessible campus housing</w:t>
      </w:r>
    </w:p>
    <w:p w:rsidR="00D64DC6" w:rsidRPr="002B43AC" w:rsidRDefault="00D64DC6" w:rsidP="002B43AC">
      <w:pPr>
        <w:pStyle w:val="Heading2"/>
        <w:numPr>
          <w:ilvl w:val="0"/>
          <w:numId w:val="6"/>
        </w:numPr>
        <w:spacing w:line="360" w:lineRule="auto"/>
        <w:ind w:left="540" w:hanging="540"/>
        <w:rPr>
          <w:rFonts w:ascii="Tahoma" w:hAnsi="Tahoma" w:cs="Tahoma"/>
          <w:color w:val="000000" w:themeColor="text1"/>
          <w:sz w:val="36"/>
          <w:szCs w:val="36"/>
        </w:rPr>
      </w:pPr>
      <w:r w:rsidRPr="002B43AC">
        <w:rPr>
          <w:rFonts w:ascii="Tahoma" w:hAnsi="Tahoma" w:cs="Tahoma"/>
          <w:color w:val="000000" w:themeColor="text1"/>
          <w:sz w:val="36"/>
          <w:szCs w:val="36"/>
        </w:rPr>
        <w:t>Disclosure of a disability is always voluntary</w:t>
      </w:r>
    </w:p>
    <w:p w:rsidR="00D64DC6" w:rsidRPr="002B43AC" w:rsidRDefault="00D64DC6" w:rsidP="002B43AC">
      <w:pPr>
        <w:pStyle w:val="Heading1"/>
        <w:spacing w:line="360" w:lineRule="auto"/>
        <w:ind w:left="0" w:firstLine="0"/>
        <w:rPr>
          <w:rFonts w:ascii="Tahoma" w:hAnsi="Tahoma" w:cs="Tahoma"/>
          <w:b/>
          <w:bCs/>
          <w:color w:val="000000" w:themeColor="text1"/>
          <w:sz w:val="36"/>
          <w:szCs w:val="36"/>
        </w:rPr>
      </w:pPr>
      <w:r w:rsidRPr="002B43AC">
        <w:rPr>
          <w:rFonts w:ascii="Tahoma" w:hAnsi="Tahoma" w:cs="Tahoma"/>
          <w:b/>
          <w:bCs/>
          <w:color w:val="000000" w:themeColor="text1"/>
          <w:sz w:val="36"/>
          <w:szCs w:val="36"/>
        </w:rPr>
        <w:t>College’s Access Obligations</w:t>
      </w:r>
    </w:p>
    <w:p w:rsidR="00D64DC6" w:rsidRPr="002B43AC" w:rsidRDefault="00D64DC6" w:rsidP="002B43AC">
      <w:pPr>
        <w:pStyle w:val="Heading4"/>
        <w:numPr>
          <w:ilvl w:val="0"/>
          <w:numId w:val="6"/>
        </w:numPr>
        <w:spacing w:line="360" w:lineRule="auto"/>
        <w:ind w:left="463" w:hanging="463"/>
        <w:rPr>
          <w:rFonts w:ascii="Tahoma" w:hAnsi="Tahoma" w:cs="Tahoma"/>
          <w:color w:val="000000" w:themeColor="text1"/>
          <w:sz w:val="36"/>
          <w:szCs w:val="36"/>
        </w:rPr>
      </w:pPr>
      <w:r w:rsidRPr="002B43AC">
        <w:rPr>
          <w:rFonts w:ascii="Tahoma" w:hAnsi="Tahoma" w:cs="Tahoma"/>
          <w:color w:val="000000" w:themeColor="text1"/>
          <w:sz w:val="36"/>
          <w:szCs w:val="36"/>
        </w:rPr>
        <w:t xml:space="preserve">Physical Barrier Removal </w:t>
      </w:r>
    </w:p>
    <w:p w:rsidR="00D64DC6" w:rsidRPr="002B43AC" w:rsidRDefault="00D64DC6" w:rsidP="002B43AC">
      <w:pPr>
        <w:pStyle w:val="Heading4"/>
        <w:numPr>
          <w:ilvl w:val="0"/>
          <w:numId w:val="6"/>
        </w:numPr>
        <w:spacing w:line="360" w:lineRule="auto"/>
        <w:ind w:left="463" w:hanging="463"/>
        <w:rPr>
          <w:rFonts w:ascii="Tahoma" w:hAnsi="Tahoma" w:cs="Tahoma"/>
          <w:color w:val="000000" w:themeColor="text1"/>
          <w:sz w:val="36"/>
          <w:szCs w:val="36"/>
        </w:rPr>
      </w:pPr>
      <w:r w:rsidRPr="002B43AC">
        <w:rPr>
          <w:rFonts w:ascii="Tahoma" w:hAnsi="Tahoma" w:cs="Tahoma"/>
          <w:color w:val="000000" w:themeColor="text1"/>
          <w:sz w:val="36"/>
          <w:szCs w:val="36"/>
        </w:rPr>
        <w:lastRenderedPageBreak/>
        <w:t xml:space="preserve">Program/Policy Barrier Removal  </w:t>
      </w:r>
    </w:p>
    <w:p w:rsidR="00D64DC6" w:rsidRPr="002B43AC" w:rsidRDefault="00D64DC6" w:rsidP="002B43AC">
      <w:pPr>
        <w:pStyle w:val="Heading4"/>
        <w:numPr>
          <w:ilvl w:val="0"/>
          <w:numId w:val="6"/>
        </w:numPr>
        <w:spacing w:line="360" w:lineRule="auto"/>
        <w:ind w:left="463" w:hanging="463"/>
        <w:rPr>
          <w:rFonts w:ascii="Tahoma" w:hAnsi="Tahoma" w:cs="Tahoma"/>
          <w:color w:val="000000" w:themeColor="text1"/>
          <w:sz w:val="36"/>
          <w:szCs w:val="36"/>
        </w:rPr>
      </w:pPr>
      <w:r w:rsidRPr="002B43AC">
        <w:rPr>
          <w:rFonts w:ascii="Tahoma" w:hAnsi="Tahoma" w:cs="Tahoma"/>
          <w:color w:val="000000" w:themeColor="text1"/>
          <w:sz w:val="36"/>
          <w:szCs w:val="36"/>
        </w:rPr>
        <w:t xml:space="preserve">Effective Communication (including Websites) </w:t>
      </w:r>
    </w:p>
    <w:p w:rsidR="00D64DC6" w:rsidRPr="002B43AC" w:rsidRDefault="00D64DC6" w:rsidP="002B43AC">
      <w:pPr>
        <w:pStyle w:val="Heading4"/>
        <w:numPr>
          <w:ilvl w:val="0"/>
          <w:numId w:val="6"/>
        </w:numPr>
        <w:spacing w:line="360" w:lineRule="auto"/>
        <w:ind w:left="463" w:hanging="463"/>
        <w:rPr>
          <w:rFonts w:ascii="Tahoma" w:hAnsi="Tahoma" w:cs="Tahoma"/>
          <w:b/>
          <w:bCs/>
          <w:color w:val="000000" w:themeColor="text1"/>
          <w:sz w:val="36"/>
          <w:szCs w:val="36"/>
        </w:rPr>
      </w:pPr>
      <w:r w:rsidRPr="002B43AC">
        <w:rPr>
          <w:rFonts w:ascii="Tahoma" w:hAnsi="Tahoma" w:cs="Tahoma"/>
          <w:color w:val="000000" w:themeColor="text1"/>
          <w:sz w:val="36"/>
          <w:szCs w:val="36"/>
        </w:rPr>
        <w:t xml:space="preserve">Academic Adjustments and Accommodations </w:t>
      </w:r>
    </w:p>
    <w:p w:rsidR="00D64DC6" w:rsidRPr="002B43AC" w:rsidRDefault="00D64DC6" w:rsidP="002B43AC">
      <w:pPr>
        <w:pStyle w:val="Heading3"/>
        <w:numPr>
          <w:ilvl w:val="0"/>
          <w:numId w:val="8"/>
        </w:numPr>
        <w:spacing w:line="360" w:lineRule="auto"/>
        <w:ind w:left="1090" w:hanging="548"/>
        <w:rPr>
          <w:rFonts w:ascii="Tahoma" w:hAnsi="Tahoma" w:cs="Tahoma"/>
          <w:color w:val="000000" w:themeColor="text1"/>
          <w:sz w:val="36"/>
          <w:szCs w:val="36"/>
        </w:rPr>
      </w:pPr>
      <w:r w:rsidRPr="002B43AC">
        <w:rPr>
          <w:rFonts w:ascii="Tahoma" w:hAnsi="Tahoma" w:cs="Tahoma"/>
          <w:color w:val="000000" w:themeColor="text1"/>
          <w:sz w:val="36"/>
          <w:szCs w:val="36"/>
        </w:rPr>
        <w:t>The appropriate academic adjustment must be determined based on the individual student’s disability and individual needs</w:t>
      </w:r>
    </w:p>
    <w:p w:rsidR="00D64DC6" w:rsidRPr="002B43AC" w:rsidRDefault="00D64DC6" w:rsidP="002B43AC">
      <w:pPr>
        <w:pStyle w:val="Heading3"/>
        <w:spacing w:line="360" w:lineRule="auto"/>
        <w:ind w:left="0" w:firstLine="0"/>
        <w:rPr>
          <w:rFonts w:ascii="Tahoma" w:hAnsi="Tahoma" w:cs="Tahoma"/>
          <w:color w:val="000000" w:themeColor="text1"/>
          <w:sz w:val="36"/>
          <w:szCs w:val="36"/>
        </w:rPr>
      </w:pPr>
      <w:r w:rsidRPr="002B43AC">
        <w:rPr>
          <w:rFonts w:ascii="Tahoma" w:hAnsi="Tahoma" w:cs="Tahoma"/>
          <w:b/>
          <w:bCs/>
          <w:color w:val="000000" w:themeColor="text1"/>
          <w:sz w:val="36"/>
          <w:szCs w:val="36"/>
        </w:rPr>
        <w:t xml:space="preserve">NOTE:  </w:t>
      </w:r>
      <w:r w:rsidRPr="002B43AC">
        <w:rPr>
          <w:rFonts w:ascii="Tahoma" w:hAnsi="Tahoma" w:cs="Tahoma"/>
          <w:color w:val="000000" w:themeColor="text1"/>
          <w:sz w:val="36"/>
          <w:szCs w:val="36"/>
        </w:rPr>
        <w:t>Equal participation in sch</w:t>
      </w:r>
      <w:r w:rsidR="002B43AC">
        <w:rPr>
          <w:rFonts w:ascii="Tahoma" w:hAnsi="Tahoma" w:cs="Tahoma"/>
          <w:color w:val="000000" w:themeColor="text1"/>
          <w:sz w:val="36"/>
          <w:szCs w:val="36"/>
        </w:rPr>
        <w:t xml:space="preserve">ool sponsored extra curricular </w:t>
      </w:r>
      <w:r w:rsidRPr="002B43AC">
        <w:rPr>
          <w:rFonts w:ascii="Tahoma" w:hAnsi="Tahoma" w:cs="Tahoma"/>
          <w:color w:val="000000" w:themeColor="text1"/>
          <w:sz w:val="36"/>
          <w:szCs w:val="36"/>
        </w:rPr>
        <w:t>activities</w:t>
      </w:r>
    </w:p>
    <w:p w:rsidR="00D64DC6" w:rsidRPr="002B43AC" w:rsidRDefault="00D64DC6" w:rsidP="002B43AC">
      <w:pPr>
        <w:pStyle w:val="Heading1"/>
        <w:spacing w:line="360" w:lineRule="auto"/>
        <w:ind w:left="0" w:firstLine="0"/>
        <w:rPr>
          <w:rFonts w:ascii="Tahoma" w:hAnsi="Tahoma" w:cs="Tahoma"/>
          <w:b/>
          <w:bCs/>
          <w:color w:val="000000" w:themeColor="text1"/>
          <w:sz w:val="36"/>
          <w:szCs w:val="36"/>
        </w:rPr>
      </w:pPr>
      <w:r w:rsidRPr="002B43AC">
        <w:rPr>
          <w:rFonts w:ascii="Tahoma" w:hAnsi="Tahoma" w:cs="Tahoma"/>
          <w:b/>
          <w:bCs/>
          <w:color w:val="000000" w:themeColor="text1"/>
          <w:sz w:val="36"/>
          <w:szCs w:val="36"/>
        </w:rPr>
        <w:t>Academic Adjustments Could Include</w:t>
      </w:r>
    </w:p>
    <w:p w:rsidR="00D64DC6" w:rsidRPr="002B43AC" w:rsidRDefault="00D64DC6" w:rsidP="002B43AC">
      <w:pPr>
        <w:pStyle w:val="Heading2"/>
        <w:numPr>
          <w:ilvl w:val="0"/>
          <w:numId w:val="2"/>
        </w:numPr>
        <w:spacing w:line="360" w:lineRule="auto"/>
        <w:ind w:left="540" w:hanging="540"/>
        <w:rPr>
          <w:rFonts w:ascii="Tahoma" w:hAnsi="Tahoma" w:cs="Tahoma"/>
          <w:color w:val="000000" w:themeColor="text1"/>
          <w:sz w:val="36"/>
          <w:szCs w:val="36"/>
        </w:rPr>
      </w:pPr>
      <w:r w:rsidRPr="002B43AC">
        <w:rPr>
          <w:rFonts w:ascii="Tahoma" w:hAnsi="Tahoma" w:cs="Tahoma"/>
          <w:color w:val="000000" w:themeColor="text1"/>
          <w:sz w:val="36"/>
          <w:szCs w:val="36"/>
        </w:rPr>
        <w:t xml:space="preserve">Auxiliary aids and services (effective communication) </w:t>
      </w:r>
    </w:p>
    <w:p w:rsidR="00D64DC6" w:rsidRPr="002B43AC" w:rsidRDefault="00D64DC6" w:rsidP="002B43AC">
      <w:pPr>
        <w:pStyle w:val="Heading2"/>
        <w:numPr>
          <w:ilvl w:val="0"/>
          <w:numId w:val="2"/>
        </w:numPr>
        <w:spacing w:line="360" w:lineRule="auto"/>
        <w:ind w:left="540" w:hanging="540"/>
        <w:rPr>
          <w:rFonts w:ascii="Tahoma" w:hAnsi="Tahoma" w:cs="Tahoma"/>
          <w:color w:val="000000" w:themeColor="text1"/>
          <w:sz w:val="36"/>
          <w:szCs w:val="36"/>
        </w:rPr>
      </w:pPr>
      <w:r w:rsidRPr="002B43AC">
        <w:rPr>
          <w:rFonts w:ascii="Tahoma" w:hAnsi="Tahoma" w:cs="Tahoma"/>
          <w:color w:val="000000" w:themeColor="text1"/>
          <w:sz w:val="36"/>
          <w:szCs w:val="36"/>
        </w:rPr>
        <w:t>Modifications to academic requi</w:t>
      </w:r>
      <w:r w:rsidR="002B43AC">
        <w:rPr>
          <w:rFonts w:ascii="Tahoma" w:hAnsi="Tahoma" w:cs="Tahoma"/>
          <w:color w:val="000000" w:themeColor="text1"/>
          <w:sz w:val="36"/>
          <w:szCs w:val="36"/>
        </w:rPr>
        <w:t xml:space="preserve">rements as necessary to ensure </w:t>
      </w:r>
      <w:r w:rsidRPr="002B43AC">
        <w:rPr>
          <w:rFonts w:ascii="Tahoma" w:hAnsi="Tahoma" w:cs="Tahoma"/>
          <w:color w:val="000000" w:themeColor="text1"/>
          <w:sz w:val="36"/>
          <w:szCs w:val="36"/>
        </w:rPr>
        <w:t>equal educational opportunity (</w:t>
      </w:r>
      <w:r w:rsidRPr="002B43AC">
        <w:rPr>
          <w:rFonts w:ascii="Tahoma" w:hAnsi="Tahoma" w:cs="Tahoma"/>
          <w:color w:val="000000" w:themeColor="text1"/>
          <w:sz w:val="36"/>
          <w:szCs w:val="36"/>
          <w:u w:val="single"/>
        </w:rPr>
        <w:t>unless fundamentally alters</w:t>
      </w:r>
      <w:r w:rsidRPr="002B43AC">
        <w:rPr>
          <w:rFonts w:ascii="Tahoma" w:hAnsi="Tahoma" w:cs="Tahoma"/>
          <w:color w:val="000000" w:themeColor="text1"/>
          <w:sz w:val="36"/>
          <w:szCs w:val="36"/>
        </w:rPr>
        <w:t xml:space="preserve">) </w:t>
      </w:r>
    </w:p>
    <w:p w:rsidR="00D64DC6" w:rsidRPr="002B43AC" w:rsidRDefault="00D64DC6" w:rsidP="002B43AC">
      <w:pPr>
        <w:pStyle w:val="Heading2"/>
        <w:numPr>
          <w:ilvl w:val="0"/>
          <w:numId w:val="2"/>
        </w:numPr>
        <w:spacing w:line="360" w:lineRule="auto"/>
        <w:ind w:left="540" w:hanging="540"/>
        <w:rPr>
          <w:rFonts w:ascii="Tahoma" w:hAnsi="Tahoma" w:cs="Tahoma"/>
          <w:b/>
          <w:bCs/>
          <w:color w:val="000000" w:themeColor="text1"/>
          <w:sz w:val="36"/>
          <w:szCs w:val="36"/>
        </w:rPr>
      </w:pPr>
      <w:r w:rsidRPr="002B43AC">
        <w:rPr>
          <w:rFonts w:ascii="Tahoma" w:hAnsi="Tahoma" w:cs="Tahoma"/>
          <w:b/>
          <w:bCs/>
          <w:color w:val="000000" w:themeColor="text1"/>
          <w:sz w:val="36"/>
          <w:szCs w:val="36"/>
        </w:rPr>
        <w:t xml:space="preserve">Access Examples </w:t>
      </w:r>
    </w:p>
    <w:p w:rsidR="00D64DC6" w:rsidRPr="002B43AC" w:rsidRDefault="00D64DC6" w:rsidP="002B43AC">
      <w:pPr>
        <w:pStyle w:val="Heading3"/>
        <w:numPr>
          <w:ilvl w:val="0"/>
          <w:numId w:val="2"/>
        </w:numPr>
        <w:spacing w:line="360" w:lineRule="auto"/>
        <w:ind w:left="1090" w:hanging="548"/>
        <w:rPr>
          <w:rFonts w:ascii="Tahoma" w:hAnsi="Tahoma" w:cs="Tahoma"/>
          <w:color w:val="000000" w:themeColor="text1"/>
          <w:sz w:val="36"/>
          <w:szCs w:val="36"/>
        </w:rPr>
      </w:pPr>
      <w:r w:rsidRPr="002B43AC">
        <w:rPr>
          <w:rFonts w:ascii="Tahoma" w:hAnsi="Tahoma" w:cs="Tahoma"/>
          <w:color w:val="000000" w:themeColor="text1"/>
          <w:sz w:val="36"/>
          <w:szCs w:val="36"/>
        </w:rPr>
        <w:t xml:space="preserve">arranging for priority registration to assure access </w:t>
      </w:r>
      <w:r w:rsidRPr="002B43AC">
        <w:rPr>
          <w:rFonts w:ascii="Tahoma" w:hAnsi="Tahoma" w:cs="Tahoma"/>
          <w:color w:val="000000" w:themeColor="text1"/>
          <w:sz w:val="36"/>
          <w:szCs w:val="36"/>
        </w:rPr>
        <w:tab/>
      </w:r>
    </w:p>
    <w:p w:rsidR="00D64DC6" w:rsidRPr="002B43AC" w:rsidRDefault="00D64DC6" w:rsidP="002B43AC">
      <w:pPr>
        <w:pStyle w:val="Heading3"/>
        <w:numPr>
          <w:ilvl w:val="0"/>
          <w:numId w:val="2"/>
        </w:numPr>
        <w:spacing w:line="360" w:lineRule="auto"/>
        <w:ind w:left="1090" w:hanging="548"/>
        <w:rPr>
          <w:rFonts w:ascii="Tahoma" w:hAnsi="Tahoma" w:cs="Tahoma"/>
          <w:color w:val="000000" w:themeColor="text1"/>
          <w:sz w:val="36"/>
          <w:szCs w:val="36"/>
        </w:rPr>
      </w:pPr>
      <w:r w:rsidRPr="002B43AC">
        <w:rPr>
          <w:rFonts w:ascii="Tahoma" w:hAnsi="Tahoma" w:cs="Tahoma"/>
          <w:color w:val="000000" w:themeColor="text1"/>
          <w:sz w:val="36"/>
          <w:szCs w:val="36"/>
        </w:rPr>
        <w:t>consideration for absences or reducing a course load</w:t>
      </w:r>
    </w:p>
    <w:p w:rsidR="00D64DC6" w:rsidRPr="002B43AC" w:rsidRDefault="00D64DC6" w:rsidP="002B43AC">
      <w:pPr>
        <w:pStyle w:val="Heading3"/>
        <w:numPr>
          <w:ilvl w:val="0"/>
          <w:numId w:val="2"/>
        </w:numPr>
        <w:spacing w:line="360" w:lineRule="auto"/>
        <w:ind w:left="1090" w:hanging="548"/>
        <w:rPr>
          <w:rFonts w:ascii="Tahoma" w:hAnsi="Tahoma" w:cs="Tahoma"/>
          <w:color w:val="000000" w:themeColor="text1"/>
          <w:sz w:val="36"/>
          <w:szCs w:val="36"/>
        </w:rPr>
      </w:pPr>
      <w:r w:rsidRPr="002B43AC">
        <w:rPr>
          <w:rFonts w:ascii="Tahoma" w:hAnsi="Tahoma" w:cs="Tahoma"/>
          <w:color w:val="000000" w:themeColor="text1"/>
          <w:sz w:val="36"/>
          <w:szCs w:val="36"/>
        </w:rPr>
        <w:t xml:space="preserve">providing note takers, recording devices, or scribes, alternative formats  </w:t>
      </w:r>
    </w:p>
    <w:p w:rsidR="00D64DC6" w:rsidRPr="002B43AC" w:rsidRDefault="00D64DC6" w:rsidP="002B43AC">
      <w:pPr>
        <w:pStyle w:val="Heading3"/>
        <w:numPr>
          <w:ilvl w:val="0"/>
          <w:numId w:val="2"/>
        </w:numPr>
        <w:spacing w:line="360" w:lineRule="auto"/>
        <w:ind w:left="1090" w:hanging="548"/>
        <w:rPr>
          <w:rFonts w:ascii="Tahoma" w:hAnsi="Tahoma" w:cs="Tahoma"/>
          <w:color w:val="000000" w:themeColor="text1"/>
          <w:sz w:val="36"/>
          <w:szCs w:val="36"/>
        </w:rPr>
      </w:pPr>
      <w:r w:rsidRPr="002B43AC">
        <w:rPr>
          <w:rFonts w:ascii="Tahoma" w:hAnsi="Tahoma" w:cs="Tahoma"/>
          <w:color w:val="000000" w:themeColor="text1"/>
          <w:sz w:val="36"/>
          <w:szCs w:val="36"/>
        </w:rPr>
        <w:t xml:space="preserve">sign language interpreters </w:t>
      </w:r>
    </w:p>
    <w:p w:rsidR="00D64DC6" w:rsidRPr="002B43AC" w:rsidRDefault="00D64DC6" w:rsidP="002B43AC">
      <w:pPr>
        <w:pStyle w:val="Heading3"/>
        <w:numPr>
          <w:ilvl w:val="0"/>
          <w:numId w:val="2"/>
        </w:numPr>
        <w:spacing w:line="360" w:lineRule="auto"/>
        <w:ind w:left="1090" w:hanging="548"/>
        <w:rPr>
          <w:rFonts w:ascii="Tahoma" w:hAnsi="Tahoma" w:cs="Tahoma"/>
          <w:color w:val="000000" w:themeColor="text1"/>
          <w:sz w:val="36"/>
          <w:szCs w:val="36"/>
        </w:rPr>
      </w:pPr>
      <w:r w:rsidRPr="002B43AC">
        <w:rPr>
          <w:rFonts w:ascii="Tahoma" w:hAnsi="Tahoma" w:cs="Tahoma"/>
          <w:color w:val="000000" w:themeColor="text1"/>
          <w:sz w:val="36"/>
          <w:szCs w:val="36"/>
        </w:rPr>
        <w:lastRenderedPageBreak/>
        <w:t>extended time for testing and/or distraction reduced environment, breaks</w:t>
      </w:r>
    </w:p>
    <w:p w:rsidR="00D64DC6" w:rsidRPr="002B43AC" w:rsidRDefault="00D64DC6" w:rsidP="002B43AC">
      <w:pPr>
        <w:pStyle w:val="Heading3"/>
        <w:numPr>
          <w:ilvl w:val="0"/>
          <w:numId w:val="2"/>
        </w:numPr>
        <w:spacing w:line="360" w:lineRule="auto"/>
        <w:ind w:left="1090" w:hanging="548"/>
        <w:rPr>
          <w:rFonts w:ascii="Tahoma" w:hAnsi="Tahoma" w:cs="Tahoma"/>
          <w:color w:val="000000" w:themeColor="text1"/>
          <w:sz w:val="36"/>
          <w:szCs w:val="36"/>
        </w:rPr>
      </w:pPr>
      <w:r w:rsidRPr="002B43AC">
        <w:rPr>
          <w:rFonts w:ascii="Tahoma" w:hAnsi="Tahoma" w:cs="Tahoma"/>
          <w:color w:val="000000" w:themeColor="text1"/>
          <w:sz w:val="36"/>
          <w:szCs w:val="36"/>
        </w:rPr>
        <w:t>equipping school computers with screen-reading, voice recognition and other technologies</w:t>
      </w:r>
    </w:p>
    <w:p w:rsidR="00D64DC6" w:rsidRPr="002B43AC" w:rsidRDefault="00D64DC6" w:rsidP="002B43AC">
      <w:pPr>
        <w:pStyle w:val="Heading3"/>
        <w:numPr>
          <w:ilvl w:val="0"/>
          <w:numId w:val="2"/>
        </w:numPr>
        <w:spacing w:line="360" w:lineRule="auto"/>
        <w:ind w:left="1090" w:hanging="548"/>
        <w:rPr>
          <w:rFonts w:ascii="Tahoma" w:hAnsi="Tahoma" w:cs="Tahoma"/>
          <w:color w:val="000000" w:themeColor="text1"/>
          <w:sz w:val="36"/>
          <w:szCs w:val="36"/>
        </w:rPr>
      </w:pPr>
      <w:r w:rsidRPr="002B43AC">
        <w:rPr>
          <w:rFonts w:ascii="Tahoma" w:hAnsi="Tahoma" w:cs="Tahoma"/>
          <w:color w:val="000000" w:themeColor="text1"/>
          <w:sz w:val="36"/>
          <w:szCs w:val="36"/>
        </w:rPr>
        <w:t>other kinds of assistive technology and adaptive software or hardware</w:t>
      </w:r>
    </w:p>
    <w:p w:rsidR="00D64DC6" w:rsidRPr="002B43AC" w:rsidRDefault="00D64DC6" w:rsidP="002B43AC">
      <w:pPr>
        <w:pStyle w:val="Heading3"/>
        <w:numPr>
          <w:ilvl w:val="0"/>
          <w:numId w:val="2"/>
        </w:numPr>
        <w:spacing w:line="360" w:lineRule="auto"/>
        <w:ind w:left="1090" w:hanging="548"/>
        <w:rPr>
          <w:rFonts w:ascii="Tahoma" w:hAnsi="Tahoma" w:cs="Tahoma"/>
          <w:color w:val="000000" w:themeColor="text1"/>
          <w:sz w:val="36"/>
          <w:szCs w:val="36"/>
        </w:rPr>
      </w:pPr>
      <w:r w:rsidRPr="002B43AC">
        <w:rPr>
          <w:rFonts w:ascii="Tahoma" w:hAnsi="Tahoma" w:cs="Tahoma"/>
          <w:color w:val="000000" w:themeColor="text1"/>
          <w:sz w:val="36"/>
          <w:szCs w:val="36"/>
        </w:rPr>
        <w:t xml:space="preserve">if telephones are provided in dorm rooms, provide a TTY </w:t>
      </w:r>
    </w:p>
    <w:p w:rsidR="00D64DC6" w:rsidRPr="002B43AC" w:rsidRDefault="00D64DC6" w:rsidP="002B43AC">
      <w:pPr>
        <w:pStyle w:val="Heading3"/>
        <w:numPr>
          <w:ilvl w:val="0"/>
          <w:numId w:val="2"/>
        </w:numPr>
        <w:spacing w:line="360" w:lineRule="auto"/>
        <w:ind w:left="1090" w:hanging="548"/>
        <w:rPr>
          <w:rFonts w:ascii="Tahoma" w:hAnsi="Tahoma" w:cs="Tahoma"/>
          <w:color w:val="000000" w:themeColor="text1"/>
          <w:sz w:val="36"/>
          <w:szCs w:val="36"/>
        </w:rPr>
      </w:pPr>
      <w:r w:rsidRPr="002B43AC">
        <w:rPr>
          <w:rFonts w:ascii="Tahoma" w:hAnsi="Tahoma" w:cs="Tahoma"/>
          <w:color w:val="000000" w:themeColor="text1"/>
          <w:sz w:val="36"/>
          <w:szCs w:val="36"/>
        </w:rPr>
        <w:t>Substituting one course for another</w:t>
      </w:r>
    </w:p>
    <w:p w:rsidR="00D64DC6" w:rsidRPr="002B43AC" w:rsidRDefault="00D64DC6" w:rsidP="002B43AC">
      <w:pPr>
        <w:pStyle w:val="Heading1"/>
        <w:spacing w:line="360" w:lineRule="auto"/>
        <w:ind w:left="0" w:firstLine="0"/>
        <w:rPr>
          <w:rFonts w:ascii="Tahoma" w:hAnsi="Tahoma" w:cs="Tahoma"/>
          <w:b/>
          <w:bCs/>
          <w:color w:val="000000" w:themeColor="text1"/>
          <w:sz w:val="36"/>
          <w:szCs w:val="36"/>
        </w:rPr>
      </w:pPr>
      <w:r w:rsidRPr="002B43AC">
        <w:rPr>
          <w:rFonts w:ascii="Tahoma" w:hAnsi="Tahoma" w:cs="Tahoma"/>
          <w:b/>
          <w:bCs/>
          <w:color w:val="000000" w:themeColor="text1"/>
          <w:sz w:val="36"/>
          <w:szCs w:val="36"/>
        </w:rPr>
        <w:t>Not Required To Lower Or Substantially Modify Essential Requirements</w:t>
      </w:r>
    </w:p>
    <w:p w:rsidR="00D64DC6" w:rsidRPr="002B43AC" w:rsidRDefault="00D64DC6" w:rsidP="002B43AC">
      <w:pPr>
        <w:pStyle w:val="Heading2"/>
        <w:numPr>
          <w:ilvl w:val="0"/>
          <w:numId w:val="9"/>
        </w:numPr>
        <w:spacing w:line="360" w:lineRule="auto"/>
        <w:ind w:left="540" w:hanging="540"/>
        <w:rPr>
          <w:rFonts w:ascii="Tahoma" w:hAnsi="Tahoma" w:cs="Tahoma"/>
          <w:color w:val="000000" w:themeColor="text1"/>
          <w:sz w:val="36"/>
          <w:szCs w:val="36"/>
        </w:rPr>
      </w:pPr>
      <w:r w:rsidRPr="002B43AC">
        <w:rPr>
          <w:rFonts w:ascii="Tahoma" w:hAnsi="Tahoma" w:cs="Tahoma"/>
          <w:color w:val="000000" w:themeColor="text1"/>
          <w:sz w:val="36"/>
          <w:szCs w:val="36"/>
        </w:rPr>
        <w:t xml:space="preserve">The school may be required to provide extended testing time, but it is </w:t>
      </w:r>
      <w:r w:rsidRPr="002B43AC">
        <w:rPr>
          <w:rFonts w:ascii="Tahoma" w:hAnsi="Tahoma" w:cs="Tahoma"/>
          <w:b/>
          <w:bCs/>
          <w:color w:val="000000" w:themeColor="text1"/>
          <w:sz w:val="36"/>
          <w:szCs w:val="36"/>
        </w:rPr>
        <w:t xml:space="preserve">not required to change the substantive content </w:t>
      </w:r>
      <w:r w:rsidRPr="002B43AC">
        <w:rPr>
          <w:rFonts w:ascii="Tahoma" w:hAnsi="Tahoma" w:cs="Tahoma"/>
          <w:color w:val="000000" w:themeColor="text1"/>
          <w:sz w:val="36"/>
          <w:szCs w:val="36"/>
        </w:rPr>
        <w:t xml:space="preserve">of the test and must assure it can obtain what the test is trying to measure </w:t>
      </w:r>
    </w:p>
    <w:p w:rsidR="00D64DC6" w:rsidRPr="002B43AC" w:rsidRDefault="00D64DC6" w:rsidP="002B43AC">
      <w:pPr>
        <w:pStyle w:val="Heading2"/>
        <w:numPr>
          <w:ilvl w:val="0"/>
          <w:numId w:val="9"/>
        </w:numPr>
        <w:spacing w:line="360" w:lineRule="auto"/>
        <w:ind w:left="540" w:hanging="540"/>
        <w:rPr>
          <w:rFonts w:ascii="Tahoma" w:hAnsi="Tahoma" w:cs="Tahoma"/>
          <w:color w:val="000000" w:themeColor="text1"/>
          <w:sz w:val="36"/>
          <w:szCs w:val="36"/>
        </w:rPr>
      </w:pPr>
      <w:r w:rsidRPr="002B43AC">
        <w:rPr>
          <w:rFonts w:ascii="Tahoma" w:hAnsi="Tahoma" w:cs="Tahoma"/>
          <w:color w:val="000000" w:themeColor="text1"/>
          <w:sz w:val="36"/>
          <w:szCs w:val="36"/>
        </w:rPr>
        <w:t xml:space="preserve">Does not have to make adjustments that would </w:t>
      </w:r>
      <w:r w:rsidRPr="002B43AC">
        <w:rPr>
          <w:rFonts w:ascii="Tahoma" w:hAnsi="Tahoma" w:cs="Tahoma"/>
          <w:b/>
          <w:bCs/>
          <w:color w:val="000000" w:themeColor="text1"/>
          <w:sz w:val="36"/>
          <w:szCs w:val="36"/>
        </w:rPr>
        <w:t xml:space="preserve">fundamentally alter </w:t>
      </w:r>
      <w:r w:rsidRPr="002B43AC">
        <w:rPr>
          <w:rFonts w:ascii="Tahoma" w:hAnsi="Tahoma" w:cs="Tahoma"/>
          <w:color w:val="000000" w:themeColor="text1"/>
          <w:sz w:val="36"/>
          <w:szCs w:val="36"/>
        </w:rPr>
        <w:t xml:space="preserve">the nature of a service, program, or activity, or that would result in an undue financial or administrative burden </w:t>
      </w:r>
    </w:p>
    <w:p w:rsidR="00D64DC6" w:rsidRPr="002B43AC" w:rsidRDefault="00D64DC6" w:rsidP="002B43AC">
      <w:pPr>
        <w:pStyle w:val="Heading2"/>
        <w:spacing w:line="360" w:lineRule="auto"/>
        <w:ind w:left="0" w:firstLine="0"/>
        <w:rPr>
          <w:rFonts w:ascii="Tahoma" w:hAnsi="Tahoma" w:cs="Tahoma"/>
          <w:color w:val="000000" w:themeColor="text1"/>
          <w:sz w:val="36"/>
          <w:szCs w:val="36"/>
        </w:rPr>
      </w:pPr>
      <w:r w:rsidRPr="002B43AC">
        <w:rPr>
          <w:rFonts w:ascii="Tahoma" w:hAnsi="Tahoma" w:cs="Tahoma"/>
          <w:color w:val="000000" w:themeColor="text1"/>
          <w:sz w:val="36"/>
          <w:szCs w:val="36"/>
        </w:rPr>
        <w:t>Also…….</w:t>
      </w:r>
    </w:p>
    <w:p w:rsidR="00D64DC6" w:rsidRPr="002B43AC" w:rsidRDefault="00D64DC6" w:rsidP="002B43AC">
      <w:pPr>
        <w:pStyle w:val="Heading2"/>
        <w:numPr>
          <w:ilvl w:val="0"/>
          <w:numId w:val="9"/>
        </w:numPr>
        <w:spacing w:line="360" w:lineRule="auto"/>
        <w:ind w:left="540" w:hanging="540"/>
        <w:rPr>
          <w:rFonts w:ascii="Tahoma" w:hAnsi="Tahoma" w:cs="Tahoma"/>
          <w:color w:val="000000" w:themeColor="text1"/>
          <w:sz w:val="36"/>
          <w:szCs w:val="36"/>
        </w:rPr>
      </w:pPr>
      <w:r w:rsidRPr="002B43AC">
        <w:rPr>
          <w:rFonts w:ascii="Tahoma" w:hAnsi="Tahoma" w:cs="Tahoma"/>
          <w:color w:val="000000" w:themeColor="text1"/>
          <w:sz w:val="36"/>
          <w:szCs w:val="36"/>
        </w:rPr>
        <w:lastRenderedPageBreak/>
        <w:t xml:space="preserve">Does </w:t>
      </w:r>
      <w:r w:rsidRPr="002B43AC">
        <w:rPr>
          <w:rFonts w:ascii="Tahoma" w:hAnsi="Tahoma" w:cs="Tahoma"/>
          <w:b/>
          <w:bCs/>
          <w:color w:val="000000" w:themeColor="text1"/>
          <w:sz w:val="36"/>
          <w:szCs w:val="36"/>
        </w:rPr>
        <w:t xml:space="preserve">not have to provide personal </w:t>
      </w:r>
      <w:r w:rsidRPr="002B43AC">
        <w:rPr>
          <w:rFonts w:ascii="Tahoma" w:hAnsi="Tahoma" w:cs="Tahoma"/>
          <w:color w:val="000000" w:themeColor="text1"/>
          <w:sz w:val="36"/>
          <w:szCs w:val="36"/>
        </w:rPr>
        <w:t>attendants, individually prescribed devices, readers for personal use or study, or other devices or services of a personal nature, such as tutoring and keyboarding</w:t>
      </w:r>
    </w:p>
    <w:p w:rsidR="00D64DC6" w:rsidRPr="002B43AC" w:rsidRDefault="00D64DC6" w:rsidP="002B43AC">
      <w:pPr>
        <w:pStyle w:val="Heading1"/>
        <w:spacing w:line="360" w:lineRule="auto"/>
        <w:ind w:left="0" w:firstLine="0"/>
        <w:rPr>
          <w:rFonts w:ascii="Tahoma" w:hAnsi="Tahoma" w:cs="Tahoma"/>
          <w:b/>
          <w:bCs/>
          <w:color w:val="000000" w:themeColor="text1"/>
          <w:sz w:val="36"/>
          <w:szCs w:val="36"/>
        </w:rPr>
      </w:pPr>
      <w:r w:rsidRPr="002B43AC">
        <w:rPr>
          <w:rFonts w:ascii="Tahoma" w:hAnsi="Tahoma" w:cs="Tahoma"/>
          <w:b/>
          <w:bCs/>
          <w:color w:val="000000" w:themeColor="text1"/>
          <w:sz w:val="36"/>
          <w:szCs w:val="36"/>
        </w:rPr>
        <w:t>Requesting Access</w:t>
      </w:r>
    </w:p>
    <w:p w:rsidR="00D64DC6" w:rsidRPr="002B43AC" w:rsidRDefault="00D64DC6" w:rsidP="002B43AC">
      <w:pPr>
        <w:pStyle w:val="Heading2"/>
        <w:numPr>
          <w:ilvl w:val="0"/>
          <w:numId w:val="2"/>
        </w:numPr>
        <w:spacing w:line="360" w:lineRule="auto"/>
        <w:ind w:left="540" w:hanging="540"/>
        <w:rPr>
          <w:rFonts w:ascii="Tahoma" w:hAnsi="Tahoma" w:cs="Tahoma"/>
          <w:color w:val="000000" w:themeColor="text1"/>
          <w:sz w:val="36"/>
          <w:szCs w:val="36"/>
        </w:rPr>
      </w:pPr>
      <w:r w:rsidRPr="002B43AC">
        <w:rPr>
          <w:rFonts w:ascii="Tahoma" w:hAnsi="Tahoma" w:cs="Tahoma"/>
          <w:color w:val="000000" w:themeColor="text1"/>
          <w:sz w:val="36"/>
          <w:szCs w:val="36"/>
        </w:rPr>
        <w:t>Student  must inform the school of their disability and need for an academic adjustment</w:t>
      </w:r>
    </w:p>
    <w:p w:rsidR="00D64DC6" w:rsidRPr="002B43AC" w:rsidRDefault="00D64DC6" w:rsidP="002B43AC">
      <w:pPr>
        <w:pStyle w:val="Heading3"/>
        <w:numPr>
          <w:ilvl w:val="0"/>
          <w:numId w:val="2"/>
        </w:numPr>
        <w:spacing w:line="360" w:lineRule="auto"/>
        <w:ind w:left="1090" w:hanging="548"/>
        <w:rPr>
          <w:rFonts w:ascii="Tahoma" w:hAnsi="Tahoma" w:cs="Tahoma"/>
          <w:color w:val="000000" w:themeColor="text1"/>
          <w:sz w:val="36"/>
          <w:szCs w:val="36"/>
        </w:rPr>
      </w:pPr>
      <w:r w:rsidRPr="002B43AC">
        <w:rPr>
          <w:rFonts w:ascii="Tahoma" w:hAnsi="Tahoma" w:cs="Tahoma"/>
          <w:color w:val="000000" w:themeColor="text1"/>
          <w:sz w:val="36"/>
          <w:szCs w:val="36"/>
        </w:rPr>
        <w:t xml:space="preserve">Postsecondary schools are </w:t>
      </w:r>
      <w:r w:rsidRPr="002B43AC">
        <w:rPr>
          <w:rFonts w:ascii="Tahoma" w:hAnsi="Tahoma" w:cs="Tahoma"/>
          <w:b/>
          <w:bCs/>
          <w:color w:val="000000" w:themeColor="text1"/>
          <w:sz w:val="36"/>
          <w:szCs w:val="36"/>
        </w:rPr>
        <w:t xml:space="preserve">not required to identify </w:t>
      </w:r>
      <w:r w:rsidRPr="002B43AC">
        <w:rPr>
          <w:rFonts w:ascii="Tahoma" w:hAnsi="Tahoma" w:cs="Tahoma"/>
          <w:color w:val="000000" w:themeColor="text1"/>
          <w:sz w:val="36"/>
          <w:szCs w:val="36"/>
        </w:rPr>
        <w:t>a student as having a disability or to automatically assess the student’s needs</w:t>
      </w:r>
    </w:p>
    <w:p w:rsidR="00D64DC6" w:rsidRPr="002B43AC" w:rsidRDefault="00D64DC6" w:rsidP="002B43AC">
      <w:pPr>
        <w:pStyle w:val="Heading2"/>
        <w:numPr>
          <w:ilvl w:val="0"/>
          <w:numId w:val="2"/>
        </w:numPr>
        <w:spacing w:line="360" w:lineRule="auto"/>
        <w:ind w:left="540" w:hanging="540"/>
        <w:rPr>
          <w:rFonts w:ascii="Tahoma" w:hAnsi="Tahoma" w:cs="Tahoma"/>
          <w:color w:val="000000" w:themeColor="text1"/>
          <w:sz w:val="36"/>
          <w:szCs w:val="36"/>
        </w:rPr>
      </w:pPr>
      <w:r w:rsidRPr="002B43AC">
        <w:rPr>
          <w:rFonts w:ascii="Tahoma" w:hAnsi="Tahoma" w:cs="Tahoma"/>
          <w:color w:val="000000" w:themeColor="text1"/>
          <w:sz w:val="36"/>
          <w:szCs w:val="36"/>
        </w:rPr>
        <w:t xml:space="preserve">May require the </w:t>
      </w:r>
      <w:r w:rsidRPr="002B43AC">
        <w:rPr>
          <w:rFonts w:ascii="Tahoma" w:hAnsi="Tahoma" w:cs="Tahoma"/>
          <w:b/>
          <w:bCs/>
          <w:color w:val="000000" w:themeColor="text1"/>
          <w:sz w:val="36"/>
          <w:szCs w:val="36"/>
        </w:rPr>
        <w:t xml:space="preserve">student to follow reasonable procedures </w:t>
      </w:r>
      <w:r w:rsidRPr="002B43AC">
        <w:rPr>
          <w:rFonts w:ascii="Tahoma" w:hAnsi="Tahoma" w:cs="Tahoma"/>
          <w:color w:val="000000" w:themeColor="text1"/>
          <w:sz w:val="36"/>
          <w:szCs w:val="36"/>
        </w:rPr>
        <w:t>to request an academic adjustment</w:t>
      </w:r>
    </w:p>
    <w:p w:rsidR="00D64DC6" w:rsidRPr="002B43AC" w:rsidRDefault="00D64DC6" w:rsidP="002B43AC">
      <w:pPr>
        <w:pStyle w:val="Heading2"/>
        <w:numPr>
          <w:ilvl w:val="0"/>
          <w:numId w:val="2"/>
        </w:numPr>
        <w:spacing w:line="360" w:lineRule="auto"/>
        <w:ind w:left="540" w:hanging="540"/>
        <w:rPr>
          <w:rFonts w:ascii="Tahoma" w:hAnsi="Tahoma" w:cs="Tahoma"/>
          <w:color w:val="000000" w:themeColor="text1"/>
          <w:sz w:val="36"/>
          <w:szCs w:val="36"/>
        </w:rPr>
      </w:pPr>
      <w:r w:rsidRPr="002B43AC">
        <w:rPr>
          <w:rFonts w:ascii="Tahoma" w:hAnsi="Tahoma" w:cs="Tahoma"/>
          <w:color w:val="000000" w:themeColor="text1"/>
          <w:sz w:val="36"/>
          <w:szCs w:val="36"/>
        </w:rPr>
        <w:t xml:space="preserve">The </w:t>
      </w:r>
      <w:r w:rsidRPr="002B43AC">
        <w:rPr>
          <w:rFonts w:ascii="Tahoma" w:hAnsi="Tahoma" w:cs="Tahoma"/>
          <w:b/>
          <w:bCs/>
          <w:color w:val="000000" w:themeColor="text1"/>
          <w:sz w:val="36"/>
          <w:szCs w:val="36"/>
        </w:rPr>
        <w:t xml:space="preserve">student is responsible </w:t>
      </w:r>
      <w:r w:rsidRPr="002B43AC">
        <w:rPr>
          <w:rFonts w:ascii="Tahoma" w:hAnsi="Tahoma" w:cs="Tahoma"/>
          <w:color w:val="000000" w:themeColor="text1"/>
          <w:sz w:val="36"/>
          <w:szCs w:val="36"/>
        </w:rPr>
        <w:t>for knowing and following those procedures</w:t>
      </w:r>
    </w:p>
    <w:p w:rsidR="00D64DC6" w:rsidRPr="002B43AC" w:rsidRDefault="00D64DC6" w:rsidP="002B43AC">
      <w:pPr>
        <w:pStyle w:val="Heading2"/>
        <w:numPr>
          <w:ilvl w:val="0"/>
          <w:numId w:val="2"/>
        </w:numPr>
        <w:spacing w:line="360" w:lineRule="auto"/>
        <w:ind w:left="540" w:hanging="540"/>
        <w:rPr>
          <w:rFonts w:ascii="Tahoma" w:hAnsi="Tahoma" w:cs="Tahoma"/>
          <w:color w:val="000000" w:themeColor="text1"/>
          <w:sz w:val="36"/>
          <w:szCs w:val="36"/>
        </w:rPr>
      </w:pPr>
      <w:r w:rsidRPr="002B43AC">
        <w:rPr>
          <w:rFonts w:ascii="Tahoma" w:hAnsi="Tahoma" w:cs="Tahoma"/>
          <w:color w:val="000000" w:themeColor="text1"/>
          <w:sz w:val="36"/>
          <w:szCs w:val="36"/>
        </w:rPr>
        <w:t xml:space="preserve">In their publications providing general information, postsecondary schools should include information on the procedures and contacts for requesting an academic adjustment </w:t>
      </w:r>
    </w:p>
    <w:p w:rsidR="00D64DC6" w:rsidRDefault="00D64DC6" w:rsidP="002B43AC">
      <w:pPr>
        <w:pStyle w:val="Heading2"/>
        <w:numPr>
          <w:ilvl w:val="0"/>
          <w:numId w:val="2"/>
        </w:numPr>
        <w:spacing w:line="360" w:lineRule="auto"/>
        <w:ind w:left="540" w:hanging="540"/>
        <w:rPr>
          <w:rFonts w:ascii="Tahoma" w:hAnsi="Tahoma" w:cs="Tahoma"/>
          <w:color w:val="000000" w:themeColor="text1"/>
          <w:sz w:val="36"/>
          <w:szCs w:val="36"/>
        </w:rPr>
      </w:pPr>
      <w:r w:rsidRPr="002B43AC">
        <w:rPr>
          <w:rFonts w:ascii="Tahoma" w:hAnsi="Tahoma" w:cs="Tahoma"/>
          <w:color w:val="000000" w:themeColor="text1"/>
          <w:sz w:val="36"/>
          <w:szCs w:val="36"/>
        </w:rPr>
        <w:t>Many schools also have staff/progra</w:t>
      </w:r>
      <w:r w:rsidR="002B43AC">
        <w:rPr>
          <w:rFonts w:ascii="Tahoma" w:hAnsi="Tahoma" w:cs="Tahoma"/>
          <w:color w:val="000000" w:themeColor="text1"/>
          <w:sz w:val="36"/>
          <w:szCs w:val="36"/>
        </w:rPr>
        <w:t>ms whose purpose is</w:t>
      </w:r>
      <w:r w:rsidRPr="002B43AC">
        <w:rPr>
          <w:rFonts w:ascii="Tahoma" w:hAnsi="Tahoma" w:cs="Tahoma"/>
          <w:color w:val="000000" w:themeColor="text1"/>
          <w:sz w:val="36"/>
          <w:szCs w:val="36"/>
        </w:rPr>
        <w:t xml:space="preserve"> to assist students with disabilities (</w:t>
      </w:r>
      <w:r w:rsidRPr="002B43AC">
        <w:rPr>
          <w:rFonts w:ascii="Tahoma" w:hAnsi="Tahoma" w:cs="Tahoma"/>
          <w:b/>
          <w:bCs/>
          <w:color w:val="000000" w:themeColor="text1"/>
          <w:sz w:val="36"/>
          <w:szCs w:val="36"/>
        </w:rPr>
        <w:t xml:space="preserve">Disability </w:t>
      </w:r>
      <w:r w:rsidRPr="002B43AC">
        <w:rPr>
          <w:rFonts w:ascii="Tahoma" w:hAnsi="Tahoma" w:cs="Tahoma"/>
          <w:b/>
          <w:bCs/>
          <w:color w:val="000000" w:themeColor="text1"/>
          <w:sz w:val="36"/>
          <w:szCs w:val="36"/>
        </w:rPr>
        <w:lastRenderedPageBreak/>
        <w:t>Services Office</w:t>
      </w:r>
      <w:r w:rsidRPr="002B43AC">
        <w:rPr>
          <w:rFonts w:ascii="Tahoma" w:hAnsi="Tahoma" w:cs="Tahoma"/>
          <w:color w:val="000000" w:themeColor="text1"/>
          <w:sz w:val="36"/>
          <w:szCs w:val="36"/>
        </w:rPr>
        <w:t xml:space="preserve">) </w:t>
      </w:r>
    </w:p>
    <w:p w:rsidR="002B43AC" w:rsidRPr="002B43AC" w:rsidRDefault="002B43AC" w:rsidP="002B43AC"/>
    <w:p w:rsidR="00D64DC6" w:rsidRPr="002B43AC" w:rsidRDefault="00D64DC6" w:rsidP="002B43AC">
      <w:pPr>
        <w:pStyle w:val="Heading1"/>
        <w:spacing w:line="360" w:lineRule="auto"/>
        <w:ind w:left="0" w:firstLine="0"/>
        <w:rPr>
          <w:rFonts w:ascii="Tahoma" w:hAnsi="Tahoma" w:cs="Tahoma"/>
          <w:b/>
          <w:bCs/>
          <w:color w:val="000000" w:themeColor="text1"/>
          <w:sz w:val="36"/>
          <w:szCs w:val="36"/>
        </w:rPr>
      </w:pPr>
      <w:r w:rsidRPr="002B43AC">
        <w:rPr>
          <w:rFonts w:ascii="Tahoma" w:hAnsi="Tahoma" w:cs="Tahoma"/>
          <w:b/>
          <w:bCs/>
          <w:color w:val="000000" w:themeColor="text1"/>
          <w:sz w:val="36"/>
          <w:szCs w:val="36"/>
        </w:rPr>
        <w:t>Requesting An Academic Adjustment</w:t>
      </w:r>
    </w:p>
    <w:p w:rsidR="00D64DC6" w:rsidRPr="002B43AC" w:rsidRDefault="00D64DC6" w:rsidP="002B43AC">
      <w:pPr>
        <w:pStyle w:val="Heading2"/>
        <w:numPr>
          <w:ilvl w:val="0"/>
          <w:numId w:val="7"/>
        </w:numPr>
        <w:spacing w:line="360" w:lineRule="auto"/>
        <w:ind w:left="540" w:hanging="540"/>
        <w:rPr>
          <w:rFonts w:ascii="Tahoma" w:hAnsi="Tahoma" w:cs="Tahoma"/>
          <w:color w:val="000000" w:themeColor="text1"/>
          <w:sz w:val="36"/>
          <w:szCs w:val="36"/>
        </w:rPr>
      </w:pPr>
      <w:r w:rsidRPr="002B43AC">
        <w:rPr>
          <w:rFonts w:ascii="Tahoma" w:hAnsi="Tahoma" w:cs="Tahoma"/>
          <w:color w:val="000000" w:themeColor="text1"/>
          <w:sz w:val="36"/>
          <w:szCs w:val="36"/>
        </w:rPr>
        <w:t>The Student can request an academic adjustment at any time</w:t>
      </w:r>
    </w:p>
    <w:p w:rsidR="00D64DC6" w:rsidRPr="002B43AC" w:rsidRDefault="00D64DC6" w:rsidP="002B43AC">
      <w:pPr>
        <w:pStyle w:val="Heading2"/>
        <w:numPr>
          <w:ilvl w:val="0"/>
          <w:numId w:val="7"/>
        </w:numPr>
        <w:spacing w:line="360" w:lineRule="auto"/>
        <w:ind w:left="540" w:hanging="540"/>
        <w:rPr>
          <w:rFonts w:ascii="Tahoma" w:hAnsi="Tahoma" w:cs="Tahoma"/>
          <w:color w:val="000000" w:themeColor="text1"/>
          <w:sz w:val="36"/>
          <w:szCs w:val="36"/>
        </w:rPr>
      </w:pPr>
      <w:r w:rsidRPr="002B43AC">
        <w:rPr>
          <w:rFonts w:ascii="Tahoma" w:hAnsi="Tahoma" w:cs="Tahoma"/>
          <w:color w:val="000000" w:themeColor="text1"/>
          <w:sz w:val="36"/>
          <w:szCs w:val="36"/>
        </w:rPr>
        <w:t>BUT really should request it as early as possible because some academic adjustments may take more time to provide than others</w:t>
      </w:r>
    </w:p>
    <w:p w:rsidR="00D64DC6" w:rsidRPr="002B43AC" w:rsidRDefault="00D64DC6" w:rsidP="002B43AC">
      <w:pPr>
        <w:pStyle w:val="Heading2"/>
        <w:numPr>
          <w:ilvl w:val="0"/>
          <w:numId w:val="7"/>
        </w:numPr>
        <w:spacing w:line="360" w:lineRule="auto"/>
        <w:ind w:left="540" w:hanging="540"/>
        <w:rPr>
          <w:rFonts w:ascii="Tahoma" w:hAnsi="Tahoma" w:cs="Tahoma"/>
          <w:color w:val="000000" w:themeColor="text1"/>
          <w:sz w:val="36"/>
          <w:szCs w:val="36"/>
        </w:rPr>
      </w:pPr>
      <w:r w:rsidRPr="002B43AC">
        <w:rPr>
          <w:rFonts w:ascii="Tahoma" w:hAnsi="Tahoma" w:cs="Tahoma"/>
          <w:color w:val="000000" w:themeColor="text1"/>
          <w:sz w:val="36"/>
          <w:szCs w:val="36"/>
        </w:rPr>
        <w:t>The student should follow the school’s procedures to ensure that the school has enough time to review the request and provide an appropriate academic adjustment</w:t>
      </w:r>
    </w:p>
    <w:p w:rsidR="00D64DC6" w:rsidRPr="002B43AC" w:rsidRDefault="00D64DC6" w:rsidP="002B43AC">
      <w:pPr>
        <w:pStyle w:val="Heading2"/>
        <w:numPr>
          <w:ilvl w:val="0"/>
          <w:numId w:val="7"/>
        </w:numPr>
        <w:spacing w:line="360" w:lineRule="auto"/>
        <w:ind w:left="540" w:hanging="540"/>
        <w:rPr>
          <w:rFonts w:ascii="Tahoma" w:hAnsi="Tahoma" w:cs="Tahoma"/>
          <w:color w:val="000000" w:themeColor="text1"/>
          <w:sz w:val="36"/>
          <w:szCs w:val="36"/>
        </w:rPr>
      </w:pPr>
      <w:r w:rsidRPr="002B43AC">
        <w:rPr>
          <w:rFonts w:ascii="Tahoma" w:hAnsi="Tahoma" w:cs="Tahoma"/>
          <w:color w:val="000000" w:themeColor="text1"/>
          <w:sz w:val="36"/>
          <w:szCs w:val="36"/>
        </w:rPr>
        <w:t>The college can require documentation (at the student’s cost)  showing a current disability and how the need for an academic adjustment is related</w:t>
      </w:r>
    </w:p>
    <w:p w:rsidR="002B43AC" w:rsidRDefault="002B43AC" w:rsidP="002B43AC">
      <w:pPr>
        <w:pStyle w:val="Heading1"/>
        <w:spacing w:line="360" w:lineRule="auto"/>
        <w:ind w:left="0" w:firstLine="0"/>
        <w:rPr>
          <w:rFonts w:ascii="Tahoma" w:hAnsi="Tahoma" w:cs="Tahoma"/>
          <w:b/>
          <w:bCs/>
          <w:color w:val="000000" w:themeColor="text1"/>
          <w:sz w:val="36"/>
          <w:szCs w:val="36"/>
        </w:rPr>
      </w:pPr>
    </w:p>
    <w:p w:rsidR="00D64DC6" w:rsidRPr="002B43AC" w:rsidRDefault="00D64DC6" w:rsidP="002B43AC">
      <w:pPr>
        <w:pStyle w:val="Heading1"/>
        <w:spacing w:line="360" w:lineRule="auto"/>
        <w:ind w:left="0" w:firstLine="0"/>
        <w:rPr>
          <w:rFonts w:ascii="Tahoma" w:hAnsi="Tahoma" w:cs="Tahoma"/>
          <w:b/>
          <w:bCs/>
          <w:color w:val="000000" w:themeColor="text1"/>
          <w:sz w:val="36"/>
          <w:szCs w:val="36"/>
        </w:rPr>
      </w:pPr>
      <w:r w:rsidRPr="002B43AC">
        <w:rPr>
          <w:rFonts w:ascii="Tahoma" w:hAnsi="Tahoma" w:cs="Tahoma"/>
          <w:b/>
          <w:bCs/>
          <w:color w:val="000000" w:themeColor="text1"/>
          <w:sz w:val="36"/>
          <w:szCs w:val="36"/>
        </w:rPr>
        <w:t>Post Secondary Schools May Set Reasonable Standards For Documentation</w:t>
      </w:r>
    </w:p>
    <w:p w:rsidR="00D64DC6" w:rsidRPr="002B43AC" w:rsidRDefault="00D64DC6" w:rsidP="002B43AC">
      <w:pPr>
        <w:pStyle w:val="Heading2"/>
        <w:numPr>
          <w:ilvl w:val="0"/>
          <w:numId w:val="2"/>
        </w:numPr>
        <w:spacing w:line="360" w:lineRule="auto"/>
        <w:ind w:left="540" w:hanging="540"/>
        <w:rPr>
          <w:rFonts w:ascii="Tahoma" w:hAnsi="Tahoma" w:cs="Tahoma"/>
          <w:color w:val="000000" w:themeColor="text1"/>
          <w:sz w:val="36"/>
          <w:szCs w:val="36"/>
        </w:rPr>
      </w:pPr>
      <w:r w:rsidRPr="002B43AC">
        <w:rPr>
          <w:rFonts w:ascii="Tahoma" w:hAnsi="Tahoma" w:cs="Tahoma"/>
          <w:color w:val="000000" w:themeColor="text1"/>
          <w:sz w:val="36"/>
          <w:szCs w:val="36"/>
        </w:rPr>
        <w:t xml:space="preserve">Require documentation from an appropriate professional, such as a medical doctor, psychologist, or </w:t>
      </w:r>
      <w:r w:rsidRPr="002B43AC">
        <w:rPr>
          <w:rFonts w:ascii="Tahoma" w:hAnsi="Tahoma" w:cs="Tahoma"/>
          <w:color w:val="000000" w:themeColor="text1"/>
          <w:sz w:val="36"/>
          <w:szCs w:val="36"/>
        </w:rPr>
        <w:lastRenderedPageBreak/>
        <w:t>other qualified diagnostician</w:t>
      </w:r>
    </w:p>
    <w:p w:rsidR="00D64DC6" w:rsidRPr="002B43AC" w:rsidRDefault="00D64DC6" w:rsidP="002B43AC">
      <w:pPr>
        <w:pStyle w:val="Heading2"/>
        <w:numPr>
          <w:ilvl w:val="0"/>
          <w:numId w:val="2"/>
        </w:numPr>
        <w:spacing w:line="360" w:lineRule="auto"/>
        <w:ind w:left="540" w:hanging="540"/>
        <w:rPr>
          <w:rFonts w:ascii="Tahoma" w:hAnsi="Tahoma" w:cs="Tahoma"/>
          <w:color w:val="000000" w:themeColor="text1"/>
          <w:sz w:val="36"/>
          <w:szCs w:val="36"/>
        </w:rPr>
      </w:pPr>
      <w:r w:rsidRPr="002B43AC">
        <w:rPr>
          <w:rFonts w:ascii="Tahoma" w:hAnsi="Tahoma" w:cs="Tahoma"/>
          <w:color w:val="000000" w:themeColor="text1"/>
          <w:sz w:val="36"/>
          <w:szCs w:val="36"/>
        </w:rPr>
        <w:t xml:space="preserve">May include: </w:t>
      </w:r>
    </w:p>
    <w:p w:rsidR="00D64DC6" w:rsidRPr="002B43AC" w:rsidRDefault="00D64DC6" w:rsidP="002B43AC">
      <w:pPr>
        <w:pStyle w:val="Heading3"/>
        <w:numPr>
          <w:ilvl w:val="0"/>
          <w:numId w:val="2"/>
        </w:numPr>
        <w:spacing w:line="360" w:lineRule="auto"/>
        <w:ind w:left="1090" w:hanging="548"/>
        <w:rPr>
          <w:rFonts w:ascii="Tahoma" w:hAnsi="Tahoma" w:cs="Tahoma"/>
          <w:color w:val="000000" w:themeColor="text1"/>
          <w:sz w:val="36"/>
          <w:szCs w:val="36"/>
        </w:rPr>
      </w:pPr>
      <w:r w:rsidRPr="002B43AC">
        <w:rPr>
          <w:rFonts w:ascii="Tahoma" w:hAnsi="Tahoma" w:cs="Tahoma"/>
          <w:color w:val="000000" w:themeColor="text1"/>
          <w:sz w:val="36"/>
          <w:szCs w:val="36"/>
        </w:rPr>
        <w:t>the credentials of the diagnosing professional</w:t>
      </w:r>
    </w:p>
    <w:p w:rsidR="00D64DC6" w:rsidRPr="002B43AC" w:rsidRDefault="00D64DC6" w:rsidP="002B43AC">
      <w:pPr>
        <w:pStyle w:val="Heading3"/>
        <w:numPr>
          <w:ilvl w:val="0"/>
          <w:numId w:val="2"/>
        </w:numPr>
        <w:spacing w:line="360" w:lineRule="auto"/>
        <w:ind w:left="1090" w:hanging="548"/>
        <w:rPr>
          <w:rFonts w:ascii="Tahoma" w:hAnsi="Tahoma" w:cs="Tahoma"/>
          <w:color w:val="000000" w:themeColor="text1"/>
          <w:sz w:val="36"/>
          <w:szCs w:val="36"/>
        </w:rPr>
      </w:pPr>
      <w:r w:rsidRPr="002B43AC">
        <w:rPr>
          <w:rFonts w:ascii="Tahoma" w:hAnsi="Tahoma" w:cs="Tahoma"/>
          <w:color w:val="000000" w:themeColor="text1"/>
          <w:sz w:val="36"/>
          <w:szCs w:val="36"/>
        </w:rPr>
        <w:t>a diagnosis of current disability, with supporting information of date of the diagnosis and how that diagnosis was reached</w:t>
      </w:r>
    </w:p>
    <w:p w:rsidR="00D64DC6" w:rsidRPr="002B43AC" w:rsidRDefault="00D64DC6" w:rsidP="002B43AC">
      <w:pPr>
        <w:pStyle w:val="Heading3"/>
        <w:numPr>
          <w:ilvl w:val="0"/>
          <w:numId w:val="2"/>
        </w:numPr>
        <w:spacing w:line="360" w:lineRule="auto"/>
        <w:ind w:left="1090" w:hanging="548"/>
        <w:rPr>
          <w:rFonts w:ascii="Tahoma" w:hAnsi="Tahoma" w:cs="Tahoma"/>
          <w:color w:val="000000" w:themeColor="text1"/>
          <w:sz w:val="36"/>
          <w:szCs w:val="36"/>
        </w:rPr>
      </w:pPr>
      <w:r w:rsidRPr="002B43AC">
        <w:rPr>
          <w:rFonts w:ascii="Tahoma" w:hAnsi="Tahoma" w:cs="Tahoma"/>
          <w:color w:val="000000" w:themeColor="text1"/>
          <w:sz w:val="36"/>
          <w:szCs w:val="36"/>
        </w:rPr>
        <w:t>information on how the disability affects a major life activity</w:t>
      </w:r>
    </w:p>
    <w:p w:rsidR="00D64DC6" w:rsidRPr="002B43AC" w:rsidRDefault="00D64DC6" w:rsidP="002B43AC">
      <w:pPr>
        <w:pStyle w:val="Heading3"/>
        <w:numPr>
          <w:ilvl w:val="0"/>
          <w:numId w:val="2"/>
        </w:numPr>
        <w:spacing w:line="360" w:lineRule="auto"/>
        <w:ind w:left="1090" w:hanging="548"/>
        <w:rPr>
          <w:rFonts w:ascii="Tahoma" w:hAnsi="Tahoma" w:cs="Tahoma"/>
          <w:color w:val="000000" w:themeColor="text1"/>
          <w:sz w:val="36"/>
          <w:szCs w:val="36"/>
        </w:rPr>
      </w:pPr>
      <w:r w:rsidRPr="002B43AC">
        <w:rPr>
          <w:rFonts w:ascii="Tahoma" w:hAnsi="Tahoma" w:cs="Tahoma"/>
          <w:color w:val="000000" w:themeColor="text1"/>
          <w:sz w:val="36"/>
          <w:szCs w:val="36"/>
        </w:rPr>
        <w:t>information on how the disability affects academic performance</w:t>
      </w:r>
    </w:p>
    <w:p w:rsidR="00D64DC6" w:rsidRPr="002B43AC" w:rsidRDefault="00D64DC6" w:rsidP="002B43AC">
      <w:pPr>
        <w:pStyle w:val="Heading2"/>
        <w:numPr>
          <w:ilvl w:val="0"/>
          <w:numId w:val="2"/>
        </w:numPr>
        <w:spacing w:line="360" w:lineRule="auto"/>
        <w:ind w:left="540" w:hanging="540"/>
        <w:rPr>
          <w:rFonts w:ascii="Tahoma" w:hAnsi="Tahoma" w:cs="Tahoma"/>
          <w:color w:val="000000" w:themeColor="text1"/>
          <w:sz w:val="36"/>
          <w:szCs w:val="36"/>
        </w:rPr>
      </w:pPr>
      <w:r w:rsidRPr="002B43AC">
        <w:rPr>
          <w:rFonts w:ascii="Tahoma" w:hAnsi="Tahoma" w:cs="Tahoma"/>
          <w:color w:val="000000" w:themeColor="text1"/>
          <w:sz w:val="36"/>
          <w:szCs w:val="36"/>
        </w:rPr>
        <w:t>The documentation should provide enough information for the school to decide what is an appropriate effective academic adjustment</w:t>
      </w:r>
    </w:p>
    <w:p w:rsidR="00D64DC6" w:rsidRPr="002B43AC" w:rsidRDefault="00D64DC6" w:rsidP="002B43AC">
      <w:pPr>
        <w:pStyle w:val="Heading1"/>
        <w:spacing w:line="360" w:lineRule="auto"/>
        <w:ind w:left="0" w:firstLine="0"/>
        <w:rPr>
          <w:rFonts w:ascii="Tahoma" w:hAnsi="Tahoma" w:cs="Tahoma"/>
          <w:b/>
          <w:bCs/>
          <w:color w:val="000000" w:themeColor="text1"/>
          <w:sz w:val="36"/>
          <w:szCs w:val="36"/>
        </w:rPr>
      </w:pPr>
      <w:r w:rsidRPr="002B43AC">
        <w:rPr>
          <w:rFonts w:ascii="Tahoma" w:hAnsi="Tahoma" w:cs="Tahoma"/>
          <w:b/>
          <w:bCs/>
          <w:color w:val="000000" w:themeColor="text1"/>
          <w:sz w:val="36"/>
          <w:szCs w:val="36"/>
        </w:rPr>
        <w:t>Documentation Continued</w:t>
      </w:r>
    </w:p>
    <w:p w:rsidR="00D64DC6" w:rsidRPr="002B43AC" w:rsidRDefault="00D64DC6" w:rsidP="002B43AC">
      <w:pPr>
        <w:pStyle w:val="Heading3"/>
        <w:numPr>
          <w:ilvl w:val="0"/>
          <w:numId w:val="2"/>
        </w:numPr>
        <w:spacing w:line="360" w:lineRule="auto"/>
        <w:ind w:left="540" w:hanging="540"/>
        <w:rPr>
          <w:rFonts w:ascii="Tahoma" w:hAnsi="Tahoma" w:cs="Tahoma"/>
          <w:color w:val="000000" w:themeColor="text1"/>
          <w:sz w:val="36"/>
          <w:szCs w:val="36"/>
        </w:rPr>
      </w:pPr>
      <w:r w:rsidRPr="002B43AC">
        <w:rPr>
          <w:rFonts w:ascii="Tahoma" w:hAnsi="Tahoma" w:cs="Tahoma"/>
          <w:color w:val="000000" w:themeColor="text1"/>
          <w:sz w:val="36"/>
          <w:szCs w:val="36"/>
        </w:rPr>
        <w:t xml:space="preserve">Some deference should be accorded to </w:t>
      </w:r>
      <w:r w:rsidR="002B43AC">
        <w:rPr>
          <w:rFonts w:ascii="Tahoma" w:hAnsi="Tahoma" w:cs="Tahoma"/>
          <w:color w:val="000000" w:themeColor="text1"/>
          <w:sz w:val="36"/>
          <w:szCs w:val="36"/>
        </w:rPr>
        <w:t>the records if there is a great</w:t>
      </w:r>
      <w:r w:rsidRPr="002B43AC">
        <w:rPr>
          <w:rFonts w:ascii="Tahoma" w:hAnsi="Tahoma" w:cs="Tahoma"/>
          <w:color w:val="000000" w:themeColor="text1"/>
          <w:sz w:val="36"/>
          <w:szCs w:val="36"/>
        </w:rPr>
        <w:t xml:space="preserve"> deal of evidence in existing records that indicate the </w:t>
      </w:r>
      <w:r w:rsidRPr="002B43AC">
        <w:rPr>
          <w:rFonts w:ascii="Tahoma" w:hAnsi="Tahoma" w:cs="Tahoma"/>
          <w:b/>
          <w:bCs/>
          <w:color w:val="000000" w:themeColor="text1"/>
          <w:sz w:val="36"/>
          <w:szCs w:val="36"/>
        </w:rPr>
        <w:t>disability</w:t>
      </w:r>
      <w:r w:rsidRPr="002B43AC">
        <w:rPr>
          <w:rFonts w:ascii="Tahoma" w:hAnsi="Tahoma" w:cs="Tahoma"/>
          <w:color w:val="000000" w:themeColor="text1"/>
          <w:sz w:val="36"/>
          <w:szCs w:val="36"/>
        </w:rPr>
        <w:t xml:space="preserve"> has </w:t>
      </w:r>
      <w:r w:rsidRPr="002B43AC">
        <w:rPr>
          <w:rFonts w:ascii="Tahoma" w:hAnsi="Tahoma" w:cs="Tahoma"/>
          <w:b/>
          <w:bCs/>
          <w:color w:val="000000" w:themeColor="text1"/>
          <w:sz w:val="36"/>
          <w:szCs w:val="36"/>
        </w:rPr>
        <w:t xml:space="preserve">not changed over time </w:t>
      </w:r>
    </w:p>
    <w:p w:rsidR="00D64DC6" w:rsidRPr="002B43AC" w:rsidRDefault="00D64DC6" w:rsidP="002B43AC">
      <w:pPr>
        <w:pStyle w:val="Heading2"/>
        <w:numPr>
          <w:ilvl w:val="0"/>
          <w:numId w:val="2"/>
        </w:numPr>
        <w:spacing w:line="360" w:lineRule="auto"/>
        <w:ind w:left="540" w:hanging="540"/>
        <w:rPr>
          <w:rFonts w:ascii="Tahoma" w:hAnsi="Tahoma" w:cs="Tahoma"/>
          <w:color w:val="000000" w:themeColor="text1"/>
          <w:sz w:val="36"/>
          <w:szCs w:val="36"/>
        </w:rPr>
      </w:pPr>
      <w:r w:rsidRPr="002B43AC">
        <w:rPr>
          <w:rFonts w:ascii="Tahoma" w:hAnsi="Tahoma" w:cs="Tahoma"/>
          <w:color w:val="000000" w:themeColor="text1"/>
          <w:sz w:val="36"/>
          <w:szCs w:val="36"/>
        </w:rPr>
        <w:t xml:space="preserve">The student’s </w:t>
      </w:r>
      <w:r w:rsidRPr="002B43AC">
        <w:rPr>
          <w:rFonts w:ascii="Tahoma" w:hAnsi="Tahoma" w:cs="Tahoma"/>
          <w:b/>
          <w:bCs/>
          <w:color w:val="000000" w:themeColor="text1"/>
          <w:sz w:val="36"/>
          <w:szCs w:val="36"/>
        </w:rPr>
        <w:t>SOP</w:t>
      </w:r>
      <w:r w:rsidRPr="002B43AC">
        <w:rPr>
          <w:rFonts w:ascii="Tahoma" w:hAnsi="Tahoma" w:cs="Tahoma"/>
          <w:color w:val="000000" w:themeColor="text1"/>
          <w:sz w:val="36"/>
          <w:szCs w:val="36"/>
        </w:rPr>
        <w:t xml:space="preserve"> may help identify services that have been effective </w:t>
      </w:r>
    </w:p>
    <w:p w:rsidR="00D64DC6" w:rsidRPr="002B43AC" w:rsidRDefault="00D64DC6" w:rsidP="002B43AC">
      <w:pPr>
        <w:pStyle w:val="Heading3"/>
        <w:numPr>
          <w:ilvl w:val="0"/>
          <w:numId w:val="2"/>
        </w:numPr>
        <w:spacing w:line="360" w:lineRule="auto"/>
        <w:ind w:left="1090" w:hanging="548"/>
        <w:rPr>
          <w:rFonts w:ascii="Tahoma" w:hAnsi="Tahoma" w:cs="Tahoma"/>
          <w:color w:val="000000" w:themeColor="text1"/>
          <w:sz w:val="36"/>
          <w:szCs w:val="36"/>
        </w:rPr>
      </w:pPr>
      <w:r w:rsidRPr="002B43AC">
        <w:rPr>
          <w:rFonts w:ascii="Tahoma" w:hAnsi="Tahoma" w:cs="Tahoma"/>
          <w:color w:val="000000" w:themeColor="text1"/>
          <w:sz w:val="36"/>
          <w:szCs w:val="36"/>
        </w:rPr>
        <w:lastRenderedPageBreak/>
        <w:t xml:space="preserve">IDEA requires the high school to provide a “summary of academic achievement and functional performance.”  </w:t>
      </w:r>
    </w:p>
    <w:p w:rsidR="00D64DC6" w:rsidRPr="002B43AC" w:rsidRDefault="00D64DC6" w:rsidP="002B43AC">
      <w:pPr>
        <w:pStyle w:val="Heading3"/>
        <w:numPr>
          <w:ilvl w:val="0"/>
          <w:numId w:val="2"/>
        </w:numPr>
        <w:spacing w:line="360" w:lineRule="auto"/>
        <w:ind w:left="1090" w:hanging="548"/>
        <w:rPr>
          <w:rFonts w:ascii="Tahoma" w:hAnsi="Tahoma" w:cs="Tahoma"/>
          <w:color w:val="000000" w:themeColor="text1"/>
          <w:sz w:val="36"/>
          <w:szCs w:val="36"/>
        </w:rPr>
      </w:pPr>
      <w:r w:rsidRPr="002B43AC">
        <w:rPr>
          <w:rFonts w:ascii="Tahoma" w:hAnsi="Tahoma" w:cs="Tahoma"/>
          <w:color w:val="000000" w:themeColor="text1"/>
          <w:sz w:val="36"/>
          <w:szCs w:val="36"/>
        </w:rPr>
        <w:t xml:space="preserve">The </w:t>
      </w:r>
      <w:r w:rsidRPr="002B43AC">
        <w:rPr>
          <w:rFonts w:ascii="Tahoma" w:hAnsi="Tahoma" w:cs="Tahoma"/>
          <w:b/>
          <w:bCs/>
          <w:color w:val="000000" w:themeColor="text1"/>
          <w:sz w:val="36"/>
          <w:szCs w:val="36"/>
        </w:rPr>
        <w:t xml:space="preserve">Summary of Performance </w:t>
      </w:r>
      <w:r w:rsidRPr="002B43AC">
        <w:rPr>
          <w:rFonts w:ascii="Tahoma" w:hAnsi="Tahoma" w:cs="Tahoma"/>
          <w:color w:val="000000" w:themeColor="text1"/>
          <w:sz w:val="36"/>
          <w:szCs w:val="36"/>
        </w:rPr>
        <w:t>(SOP) should include recommendations about ways to help meet post-secondary goals and should be completed during the final year of a student’s high school education.</w:t>
      </w:r>
    </w:p>
    <w:p w:rsidR="00D64DC6" w:rsidRPr="002B43AC" w:rsidRDefault="00D64DC6" w:rsidP="002B43AC">
      <w:pPr>
        <w:pStyle w:val="Heading3"/>
        <w:numPr>
          <w:ilvl w:val="0"/>
          <w:numId w:val="2"/>
        </w:numPr>
        <w:spacing w:line="360" w:lineRule="auto"/>
        <w:ind w:left="1090" w:hanging="548"/>
        <w:rPr>
          <w:rFonts w:ascii="Tahoma" w:hAnsi="Tahoma" w:cs="Tahoma"/>
          <w:b/>
          <w:bCs/>
          <w:color w:val="000000" w:themeColor="text1"/>
          <w:sz w:val="36"/>
          <w:szCs w:val="36"/>
        </w:rPr>
      </w:pPr>
      <w:r w:rsidRPr="002B43AC">
        <w:rPr>
          <w:rFonts w:ascii="Tahoma" w:hAnsi="Tahoma" w:cs="Tahoma"/>
          <w:color w:val="000000" w:themeColor="text1"/>
          <w:sz w:val="36"/>
          <w:szCs w:val="36"/>
        </w:rPr>
        <w:t xml:space="preserve">The document should contain the </w:t>
      </w:r>
      <w:r w:rsidRPr="002B43AC">
        <w:rPr>
          <w:rFonts w:ascii="Tahoma" w:hAnsi="Tahoma" w:cs="Tahoma"/>
          <w:b/>
          <w:bCs/>
          <w:color w:val="000000" w:themeColor="text1"/>
          <w:sz w:val="36"/>
          <w:szCs w:val="36"/>
        </w:rPr>
        <w:t>most updated information</w:t>
      </w:r>
      <w:r w:rsidR="002B43AC">
        <w:rPr>
          <w:rFonts w:ascii="Tahoma" w:hAnsi="Tahoma" w:cs="Tahoma"/>
          <w:b/>
          <w:bCs/>
          <w:color w:val="000000" w:themeColor="text1"/>
          <w:sz w:val="36"/>
          <w:szCs w:val="36"/>
        </w:rPr>
        <w:t xml:space="preserve"> </w:t>
      </w:r>
      <w:r w:rsidRPr="002B43AC">
        <w:rPr>
          <w:rFonts w:ascii="Tahoma" w:hAnsi="Tahoma" w:cs="Tahoma"/>
          <w:color w:val="000000" w:themeColor="text1"/>
          <w:sz w:val="36"/>
          <w:szCs w:val="36"/>
        </w:rPr>
        <w:t>on the performance of th</w:t>
      </w:r>
      <w:r w:rsidR="002B43AC">
        <w:rPr>
          <w:rFonts w:ascii="Tahoma" w:hAnsi="Tahoma" w:cs="Tahoma"/>
          <w:color w:val="000000" w:themeColor="text1"/>
          <w:sz w:val="36"/>
          <w:szCs w:val="36"/>
        </w:rPr>
        <w:t xml:space="preserve">e student and include both the </w:t>
      </w:r>
      <w:r w:rsidRPr="002B43AC">
        <w:rPr>
          <w:rFonts w:ascii="Tahoma" w:hAnsi="Tahoma" w:cs="Tahoma"/>
          <w:color w:val="000000" w:themeColor="text1"/>
          <w:sz w:val="36"/>
          <w:szCs w:val="36"/>
        </w:rPr>
        <w:t xml:space="preserve">student’s </w:t>
      </w:r>
      <w:r w:rsidRPr="002B43AC">
        <w:rPr>
          <w:rFonts w:ascii="Tahoma" w:hAnsi="Tahoma" w:cs="Tahoma"/>
          <w:b/>
          <w:bCs/>
          <w:color w:val="000000" w:themeColor="text1"/>
          <w:sz w:val="36"/>
          <w:szCs w:val="36"/>
        </w:rPr>
        <w:t>abilities and aspirations</w:t>
      </w:r>
    </w:p>
    <w:p w:rsidR="00D64DC6" w:rsidRPr="002B43AC" w:rsidRDefault="00D64DC6" w:rsidP="002B43AC">
      <w:pPr>
        <w:pStyle w:val="Heading1"/>
        <w:spacing w:line="360" w:lineRule="auto"/>
        <w:ind w:left="0" w:firstLine="0"/>
        <w:rPr>
          <w:rFonts w:ascii="Tahoma" w:hAnsi="Tahoma" w:cs="Tahoma"/>
          <w:b/>
          <w:bCs/>
          <w:color w:val="000000" w:themeColor="text1"/>
          <w:sz w:val="36"/>
          <w:szCs w:val="36"/>
        </w:rPr>
      </w:pPr>
      <w:r w:rsidRPr="002B43AC">
        <w:rPr>
          <w:rFonts w:ascii="Tahoma" w:hAnsi="Tahoma" w:cs="Tahoma"/>
          <w:b/>
          <w:bCs/>
          <w:color w:val="000000" w:themeColor="text1"/>
          <w:sz w:val="36"/>
          <w:szCs w:val="36"/>
        </w:rPr>
        <w:t>Documentation Continued</w:t>
      </w:r>
    </w:p>
    <w:p w:rsidR="00D64DC6" w:rsidRPr="002B43AC" w:rsidRDefault="00D64DC6" w:rsidP="002B43AC">
      <w:pPr>
        <w:pStyle w:val="Heading2"/>
        <w:numPr>
          <w:ilvl w:val="0"/>
          <w:numId w:val="2"/>
        </w:numPr>
        <w:spacing w:line="360" w:lineRule="auto"/>
        <w:ind w:left="540" w:hanging="540"/>
        <w:rPr>
          <w:rFonts w:ascii="Tahoma" w:hAnsi="Tahoma" w:cs="Tahoma"/>
          <w:color w:val="000000" w:themeColor="text1"/>
          <w:sz w:val="36"/>
          <w:szCs w:val="36"/>
        </w:rPr>
      </w:pPr>
      <w:r w:rsidRPr="002B43AC">
        <w:rPr>
          <w:rFonts w:ascii="Tahoma" w:hAnsi="Tahoma" w:cs="Tahoma"/>
          <w:color w:val="000000" w:themeColor="text1"/>
          <w:sz w:val="36"/>
          <w:szCs w:val="36"/>
        </w:rPr>
        <w:t xml:space="preserve">An </w:t>
      </w:r>
      <w:r w:rsidRPr="002B43AC">
        <w:rPr>
          <w:rFonts w:ascii="Tahoma" w:hAnsi="Tahoma" w:cs="Tahoma"/>
          <w:b/>
          <w:bCs/>
          <w:color w:val="000000" w:themeColor="text1"/>
          <w:sz w:val="36"/>
          <w:szCs w:val="36"/>
        </w:rPr>
        <w:t xml:space="preserve">IEP or Section 504 plan </w:t>
      </w:r>
      <w:r w:rsidRPr="002B43AC">
        <w:rPr>
          <w:rFonts w:ascii="Tahoma" w:hAnsi="Tahoma" w:cs="Tahoma"/>
          <w:color w:val="000000" w:themeColor="text1"/>
          <w:sz w:val="36"/>
          <w:szCs w:val="36"/>
        </w:rPr>
        <w:t xml:space="preserve">may help identify services that have been effective for the student </w:t>
      </w:r>
    </w:p>
    <w:p w:rsidR="00D64DC6" w:rsidRPr="002B43AC" w:rsidRDefault="00D64DC6" w:rsidP="002B43AC">
      <w:pPr>
        <w:pStyle w:val="Heading2"/>
        <w:numPr>
          <w:ilvl w:val="0"/>
          <w:numId w:val="2"/>
        </w:numPr>
        <w:spacing w:line="360" w:lineRule="auto"/>
        <w:ind w:left="540" w:hanging="540"/>
        <w:rPr>
          <w:rFonts w:ascii="Tahoma" w:hAnsi="Tahoma" w:cs="Tahoma"/>
          <w:color w:val="000000" w:themeColor="text1"/>
          <w:sz w:val="36"/>
          <w:szCs w:val="36"/>
        </w:rPr>
      </w:pPr>
      <w:r w:rsidRPr="002B43AC">
        <w:rPr>
          <w:rFonts w:ascii="Tahoma" w:hAnsi="Tahoma" w:cs="Tahoma"/>
          <w:b/>
          <w:bCs/>
          <w:color w:val="000000" w:themeColor="text1"/>
          <w:sz w:val="36"/>
          <w:szCs w:val="36"/>
          <w:u w:val="single"/>
        </w:rPr>
        <w:t>BUT</w:t>
      </w:r>
      <w:r w:rsidRPr="002B43AC">
        <w:rPr>
          <w:rFonts w:ascii="Tahoma" w:hAnsi="Tahoma" w:cs="Tahoma"/>
          <w:color w:val="000000" w:themeColor="text1"/>
          <w:sz w:val="36"/>
          <w:szCs w:val="36"/>
        </w:rPr>
        <w:t xml:space="preserve"> the IEP is </w:t>
      </w:r>
      <w:r w:rsidRPr="002B43AC">
        <w:rPr>
          <w:rFonts w:ascii="Tahoma" w:hAnsi="Tahoma" w:cs="Tahoma"/>
          <w:b/>
          <w:bCs/>
          <w:color w:val="000000" w:themeColor="text1"/>
          <w:sz w:val="36"/>
          <w:szCs w:val="36"/>
        </w:rPr>
        <w:t xml:space="preserve">generally not sufficient documentation </w:t>
      </w:r>
      <w:r w:rsidRPr="002B43AC">
        <w:rPr>
          <w:rFonts w:ascii="Tahoma" w:hAnsi="Tahoma" w:cs="Tahoma"/>
          <w:color w:val="000000" w:themeColor="text1"/>
          <w:sz w:val="36"/>
          <w:szCs w:val="36"/>
        </w:rPr>
        <w:t>because of the differences between postsecondary education and high school education</w:t>
      </w:r>
    </w:p>
    <w:p w:rsidR="00D64DC6" w:rsidRPr="002B43AC" w:rsidRDefault="00D64DC6" w:rsidP="002B43AC">
      <w:pPr>
        <w:pStyle w:val="Heading3"/>
        <w:numPr>
          <w:ilvl w:val="0"/>
          <w:numId w:val="2"/>
        </w:numPr>
        <w:spacing w:line="360" w:lineRule="auto"/>
        <w:ind w:left="1090" w:hanging="548"/>
        <w:rPr>
          <w:rFonts w:ascii="Tahoma" w:hAnsi="Tahoma" w:cs="Tahoma"/>
          <w:color w:val="000000" w:themeColor="text1"/>
          <w:sz w:val="36"/>
          <w:szCs w:val="36"/>
        </w:rPr>
      </w:pPr>
      <w:r w:rsidRPr="002B43AC">
        <w:rPr>
          <w:rFonts w:ascii="Tahoma" w:hAnsi="Tahoma" w:cs="Tahoma"/>
          <w:color w:val="000000" w:themeColor="text1"/>
          <w:sz w:val="36"/>
          <w:szCs w:val="36"/>
        </w:rPr>
        <w:t xml:space="preserve">What is needed to meet the new demands of postsecondary education may be different from </w:t>
      </w:r>
      <w:r w:rsidRPr="002B43AC">
        <w:rPr>
          <w:rFonts w:ascii="Tahoma" w:hAnsi="Tahoma" w:cs="Tahoma"/>
          <w:color w:val="000000" w:themeColor="text1"/>
          <w:sz w:val="36"/>
          <w:szCs w:val="36"/>
        </w:rPr>
        <w:lastRenderedPageBreak/>
        <w:t xml:space="preserve">what worked for the student in high school </w:t>
      </w:r>
    </w:p>
    <w:p w:rsidR="00D64DC6" w:rsidRPr="002B43AC" w:rsidRDefault="00D64DC6" w:rsidP="002B43AC">
      <w:pPr>
        <w:pStyle w:val="Heading3"/>
        <w:numPr>
          <w:ilvl w:val="0"/>
          <w:numId w:val="2"/>
        </w:numPr>
        <w:spacing w:line="360" w:lineRule="auto"/>
        <w:ind w:left="1090" w:hanging="548"/>
        <w:rPr>
          <w:rFonts w:ascii="Tahoma" w:hAnsi="Tahoma" w:cs="Tahoma"/>
          <w:color w:val="000000" w:themeColor="text1"/>
          <w:sz w:val="36"/>
          <w:szCs w:val="36"/>
        </w:rPr>
      </w:pPr>
      <w:r w:rsidRPr="002B43AC">
        <w:rPr>
          <w:rFonts w:ascii="Tahoma" w:hAnsi="Tahoma" w:cs="Tahoma"/>
          <w:color w:val="000000" w:themeColor="text1"/>
          <w:sz w:val="36"/>
          <w:szCs w:val="36"/>
        </w:rPr>
        <w:t>Also, in some cases, the nature of a disability may change</w:t>
      </w:r>
    </w:p>
    <w:p w:rsidR="00D64DC6" w:rsidRPr="002B43AC" w:rsidRDefault="00D64DC6" w:rsidP="002B43AC">
      <w:pPr>
        <w:pStyle w:val="Heading2"/>
        <w:numPr>
          <w:ilvl w:val="0"/>
          <w:numId w:val="2"/>
        </w:numPr>
        <w:spacing w:line="360" w:lineRule="auto"/>
        <w:ind w:left="540" w:hanging="540"/>
        <w:rPr>
          <w:rFonts w:ascii="Tahoma" w:hAnsi="Tahoma" w:cs="Tahoma"/>
          <w:color w:val="000000" w:themeColor="text1"/>
          <w:sz w:val="36"/>
          <w:szCs w:val="36"/>
        </w:rPr>
      </w:pPr>
      <w:r w:rsidRPr="002B43AC">
        <w:rPr>
          <w:rFonts w:ascii="Tahoma" w:hAnsi="Tahoma" w:cs="Tahoma"/>
          <w:color w:val="000000" w:themeColor="text1"/>
          <w:sz w:val="36"/>
          <w:szCs w:val="36"/>
        </w:rPr>
        <w:t xml:space="preserve">If the documentation that the student has does not meet the postsecondary school’s requirements, the college </w:t>
      </w:r>
      <w:r w:rsidRPr="002B43AC">
        <w:rPr>
          <w:rFonts w:ascii="Tahoma" w:hAnsi="Tahoma" w:cs="Tahoma"/>
          <w:b/>
          <w:bCs/>
          <w:color w:val="000000" w:themeColor="text1"/>
          <w:sz w:val="36"/>
          <w:szCs w:val="36"/>
        </w:rPr>
        <w:t xml:space="preserve">can require additional </w:t>
      </w:r>
      <w:r w:rsidRPr="002B43AC">
        <w:rPr>
          <w:rFonts w:ascii="Tahoma" w:hAnsi="Tahoma" w:cs="Tahoma"/>
          <w:color w:val="000000" w:themeColor="text1"/>
          <w:sz w:val="36"/>
          <w:szCs w:val="36"/>
        </w:rPr>
        <w:t>documentation</w:t>
      </w:r>
    </w:p>
    <w:p w:rsidR="00D64DC6" w:rsidRPr="002B43AC" w:rsidRDefault="00D64DC6" w:rsidP="002B43AC">
      <w:pPr>
        <w:pStyle w:val="Heading2"/>
        <w:numPr>
          <w:ilvl w:val="0"/>
          <w:numId w:val="2"/>
        </w:numPr>
        <w:spacing w:line="360" w:lineRule="auto"/>
        <w:ind w:left="540" w:hanging="540"/>
        <w:rPr>
          <w:rFonts w:ascii="Tahoma" w:hAnsi="Tahoma" w:cs="Tahoma"/>
          <w:color w:val="000000" w:themeColor="text1"/>
          <w:sz w:val="36"/>
          <w:szCs w:val="36"/>
        </w:rPr>
      </w:pPr>
      <w:r w:rsidRPr="002B43AC">
        <w:rPr>
          <w:rFonts w:ascii="Tahoma" w:hAnsi="Tahoma" w:cs="Tahoma"/>
          <w:color w:val="000000" w:themeColor="text1"/>
          <w:sz w:val="36"/>
          <w:szCs w:val="36"/>
        </w:rPr>
        <w:t xml:space="preserve">The student may need a </w:t>
      </w:r>
      <w:r w:rsidRPr="002B43AC">
        <w:rPr>
          <w:rFonts w:ascii="Tahoma" w:hAnsi="Tahoma" w:cs="Tahoma"/>
          <w:b/>
          <w:bCs/>
          <w:color w:val="000000" w:themeColor="text1"/>
          <w:sz w:val="36"/>
          <w:szCs w:val="36"/>
        </w:rPr>
        <w:t xml:space="preserve">new evaluation </w:t>
      </w:r>
      <w:r w:rsidRPr="002B43AC">
        <w:rPr>
          <w:rFonts w:ascii="Tahoma" w:hAnsi="Tahoma" w:cs="Tahoma"/>
          <w:color w:val="000000" w:themeColor="text1"/>
          <w:sz w:val="36"/>
          <w:szCs w:val="36"/>
        </w:rPr>
        <w:t>in order to provide the required documentation (</w:t>
      </w:r>
      <w:r w:rsidRPr="002B43AC">
        <w:rPr>
          <w:rFonts w:ascii="Tahoma" w:hAnsi="Tahoma" w:cs="Tahoma"/>
          <w:color w:val="000000" w:themeColor="text1"/>
          <w:sz w:val="36"/>
          <w:szCs w:val="36"/>
          <w:u w:val="single"/>
        </w:rPr>
        <w:t>at student’s cost</w:t>
      </w:r>
      <w:r w:rsidRPr="002B43AC">
        <w:rPr>
          <w:rFonts w:ascii="Tahoma" w:hAnsi="Tahoma" w:cs="Tahoma"/>
          <w:color w:val="000000" w:themeColor="text1"/>
          <w:sz w:val="36"/>
          <w:szCs w:val="36"/>
        </w:rPr>
        <w:t>)</w:t>
      </w:r>
    </w:p>
    <w:p w:rsidR="00D64DC6" w:rsidRPr="002B43AC" w:rsidRDefault="00D64DC6" w:rsidP="002B43AC">
      <w:pPr>
        <w:pStyle w:val="Heading1"/>
        <w:spacing w:line="360" w:lineRule="auto"/>
        <w:ind w:left="0" w:firstLine="0"/>
        <w:rPr>
          <w:rFonts w:ascii="Tahoma" w:hAnsi="Tahoma" w:cs="Tahoma"/>
          <w:b/>
          <w:bCs/>
          <w:color w:val="000000" w:themeColor="text1"/>
          <w:sz w:val="36"/>
          <w:szCs w:val="36"/>
        </w:rPr>
      </w:pPr>
      <w:r w:rsidRPr="002B43AC">
        <w:rPr>
          <w:rFonts w:ascii="Tahoma" w:hAnsi="Tahoma" w:cs="Tahoma"/>
          <w:b/>
          <w:bCs/>
          <w:color w:val="000000" w:themeColor="text1"/>
          <w:sz w:val="36"/>
          <w:szCs w:val="36"/>
        </w:rPr>
        <w:t xml:space="preserve">When Can Request and Scope </w:t>
      </w:r>
    </w:p>
    <w:p w:rsidR="00D64DC6" w:rsidRPr="002B43AC" w:rsidRDefault="00D64DC6" w:rsidP="002B43AC">
      <w:pPr>
        <w:pStyle w:val="Heading2"/>
        <w:numPr>
          <w:ilvl w:val="0"/>
          <w:numId w:val="2"/>
        </w:numPr>
        <w:spacing w:line="360" w:lineRule="auto"/>
        <w:ind w:left="540" w:hanging="540"/>
        <w:rPr>
          <w:rFonts w:ascii="Tahoma" w:hAnsi="Tahoma" w:cs="Tahoma"/>
          <w:color w:val="000000" w:themeColor="text1"/>
          <w:sz w:val="36"/>
          <w:szCs w:val="36"/>
        </w:rPr>
      </w:pPr>
      <w:r w:rsidRPr="002B43AC">
        <w:rPr>
          <w:rFonts w:ascii="Tahoma" w:hAnsi="Tahoma" w:cs="Tahoma"/>
          <w:color w:val="000000" w:themeColor="text1"/>
          <w:sz w:val="36"/>
          <w:szCs w:val="36"/>
        </w:rPr>
        <w:t xml:space="preserve">To validate the existence of the disability where the disability is </w:t>
      </w:r>
      <w:r w:rsidRPr="002B43AC">
        <w:rPr>
          <w:rFonts w:ascii="Tahoma" w:hAnsi="Tahoma" w:cs="Tahoma"/>
          <w:b/>
          <w:bCs/>
          <w:color w:val="000000" w:themeColor="text1"/>
          <w:sz w:val="36"/>
          <w:szCs w:val="36"/>
          <w:u w:val="single"/>
        </w:rPr>
        <w:t>not apparent</w:t>
      </w:r>
    </w:p>
    <w:p w:rsidR="00D64DC6" w:rsidRPr="002B43AC" w:rsidRDefault="00D64DC6" w:rsidP="002B43AC">
      <w:pPr>
        <w:pStyle w:val="Heading2"/>
        <w:numPr>
          <w:ilvl w:val="0"/>
          <w:numId w:val="2"/>
        </w:numPr>
        <w:spacing w:line="360" w:lineRule="auto"/>
        <w:ind w:left="540" w:hanging="540"/>
        <w:rPr>
          <w:rFonts w:ascii="Tahoma" w:hAnsi="Tahoma" w:cs="Tahoma"/>
          <w:color w:val="000000" w:themeColor="text1"/>
          <w:sz w:val="36"/>
          <w:szCs w:val="36"/>
        </w:rPr>
      </w:pPr>
      <w:r w:rsidRPr="002B43AC">
        <w:rPr>
          <w:rFonts w:ascii="Tahoma" w:hAnsi="Tahoma" w:cs="Tahoma"/>
          <w:color w:val="000000" w:themeColor="text1"/>
          <w:sz w:val="36"/>
          <w:szCs w:val="36"/>
        </w:rPr>
        <w:t xml:space="preserve">To establish </w:t>
      </w:r>
      <w:r w:rsidRPr="002B43AC">
        <w:rPr>
          <w:rFonts w:ascii="Tahoma" w:hAnsi="Tahoma" w:cs="Tahoma"/>
          <w:b/>
          <w:bCs/>
          <w:color w:val="000000" w:themeColor="text1"/>
          <w:sz w:val="36"/>
          <w:szCs w:val="36"/>
        </w:rPr>
        <w:t>current</w:t>
      </w:r>
      <w:r w:rsidRPr="002B43AC">
        <w:rPr>
          <w:rFonts w:ascii="Tahoma" w:hAnsi="Tahoma" w:cs="Tahoma"/>
          <w:color w:val="000000" w:themeColor="text1"/>
          <w:sz w:val="36"/>
          <w:szCs w:val="36"/>
        </w:rPr>
        <w:t xml:space="preserve"> disability and the </w:t>
      </w:r>
      <w:r w:rsidRPr="002B43AC">
        <w:rPr>
          <w:rFonts w:ascii="Tahoma" w:hAnsi="Tahoma" w:cs="Tahoma"/>
          <w:b/>
          <w:bCs/>
          <w:color w:val="000000" w:themeColor="text1"/>
          <w:sz w:val="36"/>
          <w:szCs w:val="36"/>
        </w:rPr>
        <w:t xml:space="preserve">link between </w:t>
      </w:r>
      <w:r w:rsidRPr="002B43AC">
        <w:rPr>
          <w:rFonts w:ascii="Tahoma" w:hAnsi="Tahoma" w:cs="Tahoma"/>
          <w:color w:val="000000" w:themeColor="text1"/>
          <w:sz w:val="36"/>
          <w:szCs w:val="36"/>
        </w:rPr>
        <w:t>the accommodation requested and the disability</w:t>
      </w:r>
    </w:p>
    <w:p w:rsidR="00D64DC6" w:rsidRPr="002B43AC" w:rsidRDefault="00D64DC6" w:rsidP="002B43AC">
      <w:pPr>
        <w:pStyle w:val="Heading2"/>
        <w:numPr>
          <w:ilvl w:val="0"/>
          <w:numId w:val="2"/>
        </w:numPr>
        <w:spacing w:line="360" w:lineRule="auto"/>
        <w:ind w:left="540" w:hanging="540"/>
        <w:rPr>
          <w:rFonts w:ascii="Tahoma" w:hAnsi="Tahoma" w:cs="Tahoma"/>
          <w:color w:val="000000" w:themeColor="text1"/>
          <w:sz w:val="36"/>
          <w:szCs w:val="36"/>
        </w:rPr>
      </w:pPr>
      <w:r w:rsidRPr="002B43AC">
        <w:rPr>
          <w:rFonts w:ascii="Tahoma" w:hAnsi="Tahoma" w:cs="Tahoma"/>
          <w:color w:val="000000" w:themeColor="text1"/>
          <w:sz w:val="36"/>
          <w:szCs w:val="36"/>
        </w:rPr>
        <w:t xml:space="preserve">Should be </w:t>
      </w:r>
      <w:r w:rsidRPr="002B43AC">
        <w:rPr>
          <w:rFonts w:ascii="Tahoma" w:hAnsi="Tahoma" w:cs="Tahoma"/>
          <w:b/>
          <w:bCs/>
          <w:color w:val="000000" w:themeColor="text1"/>
          <w:sz w:val="36"/>
          <w:szCs w:val="36"/>
        </w:rPr>
        <w:t xml:space="preserve">strictly tailored </w:t>
      </w:r>
      <w:r w:rsidRPr="002B43AC">
        <w:rPr>
          <w:rFonts w:ascii="Tahoma" w:hAnsi="Tahoma" w:cs="Tahoma"/>
          <w:color w:val="000000" w:themeColor="text1"/>
          <w:sz w:val="36"/>
          <w:szCs w:val="36"/>
        </w:rPr>
        <w:t xml:space="preserve">to eliciting information necessary for determining ADA or 504 coverage. </w:t>
      </w:r>
    </w:p>
    <w:p w:rsidR="00D64DC6" w:rsidRPr="002B43AC" w:rsidRDefault="00D64DC6" w:rsidP="002B43AC">
      <w:pPr>
        <w:pStyle w:val="Heading2"/>
        <w:numPr>
          <w:ilvl w:val="0"/>
          <w:numId w:val="2"/>
        </w:numPr>
        <w:spacing w:line="360" w:lineRule="auto"/>
        <w:ind w:left="540" w:hanging="540"/>
        <w:rPr>
          <w:rFonts w:ascii="Tahoma" w:hAnsi="Tahoma" w:cs="Tahoma"/>
          <w:color w:val="000000" w:themeColor="text1"/>
          <w:sz w:val="36"/>
          <w:szCs w:val="36"/>
        </w:rPr>
      </w:pPr>
      <w:r w:rsidRPr="002B43AC">
        <w:rPr>
          <w:rFonts w:ascii="Tahoma" w:hAnsi="Tahoma" w:cs="Tahoma"/>
          <w:color w:val="000000" w:themeColor="text1"/>
          <w:sz w:val="36"/>
          <w:szCs w:val="36"/>
        </w:rPr>
        <w:t xml:space="preserve">Documentation with student interaction </w:t>
      </w:r>
      <w:r w:rsidRPr="002B43AC">
        <w:rPr>
          <w:rFonts w:ascii="Tahoma" w:hAnsi="Tahoma" w:cs="Tahoma"/>
          <w:b/>
          <w:bCs/>
          <w:color w:val="000000" w:themeColor="text1"/>
          <w:sz w:val="36"/>
          <w:szCs w:val="36"/>
        </w:rPr>
        <w:t xml:space="preserve">should focus on </w:t>
      </w:r>
      <w:r w:rsidRPr="002B43AC">
        <w:rPr>
          <w:rFonts w:ascii="Tahoma" w:hAnsi="Tahoma" w:cs="Tahoma"/>
          <w:color w:val="000000" w:themeColor="text1"/>
          <w:sz w:val="36"/>
          <w:szCs w:val="36"/>
        </w:rPr>
        <w:t xml:space="preserve">what is needed to provide equal access through academic accommodations, as well as modifications of policies and procedures. </w:t>
      </w:r>
    </w:p>
    <w:p w:rsidR="00D64DC6" w:rsidRPr="002B43AC" w:rsidRDefault="00D64DC6" w:rsidP="002B43AC">
      <w:pPr>
        <w:pStyle w:val="Heading2"/>
        <w:numPr>
          <w:ilvl w:val="0"/>
          <w:numId w:val="2"/>
        </w:numPr>
        <w:spacing w:line="360" w:lineRule="auto"/>
        <w:ind w:left="540" w:hanging="540"/>
        <w:rPr>
          <w:rFonts w:ascii="Tahoma" w:hAnsi="Tahoma" w:cs="Tahoma"/>
          <w:color w:val="000000" w:themeColor="text1"/>
          <w:sz w:val="36"/>
          <w:szCs w:val="36"/>
        </w:rPr>
      </w:pPr>
      <w:r w:rsidRPr="002B43AC">
        <w:rPr>
          <w:rFonts w:ascii="Tahoma" w:hAnsi="Tahoma" w:cs="Tahoma"/>
          <w:color w:val="000000" w:themeColor="text1"/>
          <w:sz w:val="36"/>
          <w:szCs w:val="36"/>
        </w:rPr>
        <w:t xml:space="preserve">Schools should set </w:t>
      </w:r>
      <w:r w:rsidRPr="002B43AC">
        <w:rPr>
          <w:rFonts w:ascii="Tahoma" w:hAnsi="Tahoma" w:cs="Tahoma"/>
          <w:b/>
          <w:bCs/>
          <w:color w:val="000000" w:themeColor="text1"/>
          <w:sz w:val="36"/>
          <w:szCs w:val="36"/>
        </w:rPr>
        <w:t xml:space="preserve">reasonable standards for </w:t>
      </w:r>
      <w:r w:rsidRPr="002B43AC">
        <w:rPr>
          <w:rFonts w:ascii="Tahoma" w:hAnsi="Tahoma" w:cs="Tahoma"/>
          <w:b/>
          <w:bCs/>
          <w:color w:val="000000" w:themeColor="text1"/>
          <w:sz w:val="36"/>
          <w:szCs w:val="36"/>
        </w:rPr>
        <w:lastRenderedPageBreak/>
        <w:t xml:space="preserve">documentation </w:t>
      </w:r>
      <w:r w:rsidRPr="002B43AC">
        <w:rPr>
          <w:rFonts w:ascii="Tahoma" w:hAnsi="Tahoma" w:cs="Tahoma"/>
          <w:color w:val="000000" w:themeColor="text1"/>
          <w:sz w:val="36"/>
          <w:szCs w:val="36"/>
        </w:rPr>
        <w:t xml:space="preserve">and can require </w:t>
      </w:r>
      <w:r w:rsidRPr="002B43AC">
        <w:rPr>
          <w:rFonts w:ascii="Tahoma" w:hAnsi="Tahoma" w:cs="Tahoma"/>
          <w:b/>
          <w:bCs/>
          <w:color w:val="000000" w:themeColor="text1"/>
          <w:sz w:val="36"/>
          <w:szCs w:val="36"/>
        </w:rPr>
        <w:t xml:space="preserve">reasonable procedures </w:t>
      </w:r>
      <w:r w:rsidR="002B43AC">
        <w:rPr>
          <w:rFonts w:ascii="Tahoma" w:hAnsi="Tahoma" w:cs="Tahoma"/>
          <w:color w:val="000000" w:themeColor="text1"/>
          <w:sz w:val="36"/>
          <w:szCs w:val="36"/>
        </w:rPr>
        <w:t xml:space="preserve">that the student is </w:t>
      </w:r>
      <w:r w:rsidRPr="002B43AC">
        <w:rPr>
          <w:rFonts w:ascii="Tahoma" w:hAnsi="Tahoma" w:cs="Tahoma"/>
          <w:color w:val="000000" w:themeColor="text1"/>
          <w:sz w:val="36"/>
          <w:szCs w:val="36"/>
        </w:rPr>
        <w:t xml:space="preserve">responsible to follow.  </w:t>
      </w:r>
    </w:p>
    <w:p w:rsidR="00B86B89" w:rsidRDefault="00B86B89" w:rsidP="002B43AC">
      <w:pPr>
        <w:pStyle w:val="Heading1"/>
        <w:spacing w:line="360" w:lineRule="auto"/>
        <w:ind w:left="0" w:firstLine="0"/>
        <w:rPr>
          <w:rFonts w:ascii="Tahoma" w:hAnsi="Tahoma" w:cs="Tahoma"/>
          <w:b/>
          <w:bCs/>
          <w:color w:val="000000" w:themeColor="text1"/>
          <w:sz w:val="36"/>
          <w:szCs w:val="36"/>
        </w:rPr>
      </w:pPr>
    </w:p>
    <w:p w:rsidR="00D64DC6" w:rsidRPr="002B43AC" w:rsidRDefault="00D64DC6" w:rsidP="002B43AC">
      <w:pPr>
        <w:pStyle w:val="Heading1"/>
        <w:spacing w:line="360" w:lineRule="auto"/>
        <w:ind w:left="0" w:firstLine="0"/>
        <w:rPr>
          <w:rFonts w:ascii="Tahoma" w:hAnsi="Tahoma" w:cs="Tahoma"/>
          <w:b/>
          <w:bCs/>
          <w:color w:val="000000" w:themeColor="text1"/>
          <w:sz w:val="36"/>
          <w:szCs w:val="36"/>
        </w:rPr>
      </w:pPr>
      <w:r w:rsidRPr="002B43AC">
        <w:rPr>
          <w:rFonts w:ascii="Tahoma" w:hAnsi="Tahoma" w:cs="Tahoma"/>
          <w:b/>
          <w:bCs/>
          <w:color w:val="000000" w:themeColor="text1"/>
          <w:sz w:val="36"/>
          <w:szCs w:val="36"/>
        </w:rPr>
        <w:t>Is This Sufficient Documentation?</w:t>
      </w:r>
    </w:p>
    <w:p w:rsidR="00D64DC6" w:rsidRPr="002B43AC" w:rsidRDefault="00D64DC6" w:rsidP="002B43AC">
      <w:pPr>
        <w:pStyle w:val="Heading2"/>
        <w:numPr>
          <w:ilvl w:val="0"/>
          <w:numId w:val="11"/>
        </w:numPr>
        <w:spacing w:line="360" w:lineRule="auto"/>
        <w:ind w:left="540" w:hanging="540"/>
        <w:rPr>
          <w:rFonts w:ascii="Tahoma" w:hAnsi="Tahoma" w:cs="Tahoma"/>
          <w:color w:val="000000" w:themeColor="text1"/>
          <w:sz w:val="36"/>
          <w:szCs w:val="36"/>
        </w:rPr>
      </w:pPr>
      <w:r w:rsidRPr="002B43AC">
        <w:rPr>
          <w:rFonts w:ascii="Tahoma" w:hAnsi="Tahoma" w:cs="Tahoma"/>
          <w:color w:val="000000" w:themeColor="text1"/>
          <w:sz w:val="36"/>
          <w:szCs w:val="36"/>
        </w:rPr>
        <w:t>I am treating X for attention deficit disorder. X has significant impairment of concentration and of ability to sustain a task, and these difficulties are only partially helped by medication. On medical grounds, X should be accommodated in having take-home exams-which will in fact, be a far better measure of her mastery of the material.</w:t>
      </w:r>
    </w:p>
    <w:p w:rsidR="00D64DC6" w:rsidRPr="002B43AC" w:rsidRDefault="00D64DC6" w:rsidP="002B43AC">
      <w:pPr>
        <w:pStyle w:val="Heading1"/>
        <w:spacing w:line="360" w:lineRule="auto"/>
        <w:ind w:left="0" w:firstLine="0"/>
        <w:rPr>
          <w:rFonts w:ascii="Tahoma" w:hAnsi="Tahoma" w:cs="Tahoma"/>
          <w:b/>
          <w:bCs/>
          <w:color w:val="000000" w:themeColor="text1"/>
          <w:sz w:val="36"/>
          <w:szCs w:val="36"/>
        </w:rPr>
      </w:pPr>
      <w:r w:rsidRPr="002B43AC">
        <w:rPr>
          <w:rFonts w:ascii="Tahoma" w:hAnsi="Tahoma" w:cs="Tahoma"/>
          <w:b/>
          <w:bCs/>
          <w:color w:val="000000" w:themeColor="text1"/>
          <w:sz w:val="36"/>
          <w:szCs w:val="36"/>
        </w:rPr>
        <w:t>College Found Documentation Insufficient</w:t>
      </w:r>
    </w:p>
    <w:p w:rsidR="00D64DC6" w:rsidRPr="002B43AC" w:rsidRDefault="00D64DC6" w:rsidP="002B43AC">
      <w:pPr>
        <w:pStyle w:val="Heading2"/>
        <w:numPr>
          <w:ilvl w:val="0"/>
          <w:numId w:val="6"/>
        </w:numPr>
        <w:spacing w:line="360" w:lineRule="auto"/>
        <w:ind w:left="540" w:hanging="540"/>
        <w:rPr>
          <w:rFonts w:ascii="Tahoma" w:hAnsi="Tahoma" w:cs="Tahoma"/>
          <w:color w:val="000000" w:themeColor="text1"/>
          <w:sz w:val="36"/>
          <w:szCs w:val="36"/>
        </w:rPr>
      </w:pPr>
      <w:r w:rsidRPr="002B43AC">
        <w:rPr>
          <w:rFonts w:ascii="Tahoma" w:hAnsi="Tahoma" w:cs="Tahoma"/>
          <w:color w:val="000000" w:themeColor="text1"/>
          <w:sz w:val="36"/>
          <w:szCs w:val="36"/>
        </w:rPr>
        <w:t xml:space="preserve">The university required students to present documentation that addresses: </w:t>
      </w:r>
    </w:p>
    <w:p w:rsidR="00D64DC6" w:rsidRPr="002B43AC" w:rsidRDefault="00D64DC6" w:rsidP="002B43AC">
      <w:pPr>
        <w:pStyle w:val="Heading2"/>
        <w:spacing w:line="360" w:lineRule="auto"/>
        <w:ind w:left="0" w:firstLine="0"/>
        <w:rPr>
          <w:rFonts w:ascii="Tahoma" w:hAnsi="Tahoma" w:cs="Tahoma"/>
          <w:color w:val="000000" w:themeColor="text1"/>
          <w:sz w:val="36"/>
          <w:szCs w:val="36"/>
        </w:rPr>
      </w:pPr>
      <w:r w:rsidRPr="002B43AC">
        <w:rPr>
          <w:rFonts w:ascii="Tahoma" w:hAnsi="Tahoma" w:cs="Tahoma"/>
          <w:color w:val="000000" w:themeColor="text1"/>
          <w:sz w:val="36"/>
          <w:szCs w:val="36"/>
        </w:rPr>
        <w:tab/>
        <w:t xml:space="preserve">a) current level of cognitive functioning; </w:t>
      </w:r>
    </w:p>
    <w:p w:rsidR="00D64DC6" w:rsidRPr="002B43AC" w:rsidRDefault="00D64DC6" w:rsidP="002B43AC">
      <w:pPr>
        <w:pStyle w:val="Heading2"/>
        <w:spacing w:line="360" w:lineRule="auto"/>
        <w:ind w:left="0" w:firstLine="0"/>
        <w:rPr>
          <w:rFonts w:ascii="Tahoma" w:hAnsi="Tahoma" w:cs="Tahoma"/>
          <w:color w:val="000000" w:themeColor="text1"/>
          <w:sz w:val="36"/>
          <w:szCs w:val="36"/>
        </w:rPr>
      </w:pPr>
      <w:r w:rsidRPr="002B43AC">
        <w:rPr>
          <w:rFonts w:ascii="Tahoma" w:hAnsi="Tahoma" w:cs="Tahoma"/>
          <w:color w:val="000000" w:themeColor="text1"/>
          <w:sz w:val="36"/>
          <w:szCs w:val="36"/>
        </w:rPr>
        <w:tab/>
        <w:t>b) criteria used to reach diagnosis;</w:t>
      </w:r>
    </w:p>
    <w:p w:rsidR="00D64DC6" w:rsidRPr="002B43AC" w:rsidRDefault="00D64DC6" w:rsidP="002B43AC">
      <w:pPr>
        <w:pStyle w:val="Heading2"/>
        <w:spacing w:line="360" w:lineRule="auto"/>
        <w:ind w:left="0" w:firstLine="0"/>
        <w:rPr>
          <w:rFonts w:ascii="Tahoma" w:hAnsi="Tahoma" w:cs="Tahoma"/>
          <w:color w:val="000000" w:themeColor="text1"/>
          <w:sz w:val="36"/>
          <w:szCs w:val="36"/>
        </w:rPr>
      </w:pPr>
      <w:r w:rsidRPr="002B43AC">
        <w:rPr>
          <w:rFonts w:ascii="Tahoma" w:hAnsi="Tahoma" w:cs="Tahoma"/>
          <w:color w:val="000000" w:themeColor="text1"/>
          <w:sz w:val="36"/>
          <w:szCs w:val="36"/>
        </w:rPr>
        <w:tab/>
        <w:t>c) recommended accomm</w:t>
      </w:r>
      <w:r w:rsidR="00B86B89">
        <w:rPr>
          <w:rFonts w:ascii="Tahoma" w:hAnsi="Tahoma" w:cs="Tahoma"/>
          <w:color w:val="000000" w:themeColor="text1"/>
          <w:sz w:val="36"/>
          <w:szCs w:val="36"/>
        </w:rPr>
        <w:t xml:space="preserve">odations, i.e., extra time </w:t>
      </w:r>
      <w:r w:rsidRPr="002B43AC">
        <w:rPr>
          <w:rFonts w:ascii="Tahoma" w:hAnsi="Tahoma" w:cs="Tahoma"/>
          <w:color w:val="000000" w:themeColor="text1"/>
          <w:sz w:val="36"/>
          <w:szCs w:val="36"/>
        </w:rPr>
        <w:t>on exams, sepa</w:t>
      </w:r>
      <w:r w:rsidR="002B43AC">
        <w:rPr>
          <w:rFonts w:ascii="Tahoma" w:hAnsi="Tahoma" w:cs="Tahoma"/>
          <w:color w:val="000000" w:themeColor="text1"/>
          <w:sz w:val="36"/>
          <w:szCs w:val="36"/>
        </w:rPr>
        <w:t>rate test setting, note takers.</w:t>
      </w:r>
    </w:p>
    <w:p w:rsidR="00E319D6" w:rsidRDefault="00E319D6" w:rsidP="002B43AC">
      <w:pPr>
        <w:pStyle w:val="Heading1"/>
        <w:spacing w:line="360" w:lineRule="auto"/>
        <w:ind w:left="0" w:firstLine="0"/>
        <w:rPr>
          <w:rFonts w:ascii="Tahoma" w:hAnsi="Tahoma" w:cs="Tahoma"/>
          <w:b/>
          <w:bCs/>
          <w:color w:val="000000" w:themeColor="text1"/>
          <w:sz w:val="36"/>
          <w:szCs w:val="36"/>
        </w:rPr>
      </w:pPr>
    </w:p>
    <w:p w:rsidR="00E319D6" w:rsidRDefault="00E319D6" w:rsidP="002B43AC">
      <w:pPr>
        <w:pStyle w:val="Heading1"/>
        <w:spacing w:line="360" w:lineRule="auto"/>
        <w:ind w:left="0" w:firstLine="0"/>
        <w:rPr>
          <w:rFonts w:ascii="Tahoma" w:hAnsi="Tahoma" w:cs="Tahoma"/>
          <w:b/>
          <w:bCs/>
          <w:color w:val="000000" w:themeColor="text1"/>
          <w:sz w:val="36"/>
          <w:szCs w:val="36"/>
        </w:rPr>
      </w:pPr>
    </w:p>
    <w:p w:rsidR="00D64DC6" w:rsidRPr="002B43AC" w:rsidRDefault="00D64DC6" w:rsidP="002B43AC">
      <w:pPr>
        <w:pStyle w:val="Heading1"/>
        <w:spacing w:line="360" w:lineRule="auto"/>
        <w:ind w:left="0" w:firstLine="0"/>
        <w:rPr>
          <w:rFonts w:ascii="Tahoma" w:hAnsi="Tahoma" w:cs="Tahoma"/>
          <w:b/>
          <w:bCs/>
          <w:color w:val="000000" w:themeColor="text1"/>
          <w:sz w:val="36"/>
          <w:szCs w:val="36"/>
        </w:rPr>
      </w:pPr>
      <w:r w:rsidRPr="002B43AC">
        <w:rPr>
          <w:rFonts w:ascii="Tahoma" w:hAnsi="Tahoma" w:cs="Tahoma"/>
          <w:b/>
          <w:bCs/>
          <w:color w:val="000000" w:themeColor="text1"/>
          <w:sz w:val="36"/>
          <w:szCs w:val="36"/>
        </w:rPr>
        <w:lastRenderedPageBreak/>
        <w:t>Documenting Learning Disabilities</w:t>
      </w:r>
    </w:p>
    <w:p w:rsidR="00D64DC6" w:rsidRPr="002B43AC" w:rsidRDefault="00D64DC6" w:rsidP="002B43AC">
      <w:pPr>
        <w:pStyle w:val="Heading2"/>
        <w:numPr>
          <w:ilvl w:val="0"/>
          <w:numId w:val="8"/>
        </w:numPr>
        <w:spacing w:line="360" w:lineRule="auto"/>
        <w:ind w:left="540" w:hanging="540"/>
        <w:rPr>
          <w:rFonts w:ascii="Tahoma" w:hAnsi="Tahoma" w:cs="Tahoma"/>
          <w:color w:val="000000" w:themeColor="text1"/>
          <w:sz w:val="36"/>
          <w:szCs w:val="36"/>
        </w:rPr>
      </w:pPr>
      <w:r w:rsidRPr="002B43AC">
        <w:rPr>
          <w:rFonts w:ascii="Tahoma" w:hAnsi="Tahoma" w:cs="Tahoma"/>
          <w:color w:val="000000" w:themeColor="text1"/>
          <w:sz w:val="36"/>
          <w:szCs w:val="36"/>
        </w:rPr>
        <w:t>Deference to treating professional?</w:t>
      </w:r>
    </w:p>
    <w:p w:rsidR="00D64DC6" w:rsidRPr="002B43AC" w:rsidRDefault="00D64DC6" w:rsidP="002B43AC">
      <w:pPr>
        <w:pStyle w:val="Heading2"/>
        <w:numPr>
          <w:ilvl w:val="0"/>
          <w:numId w:val="8"/>
        </w:numPr>
        <w:spacing w:line="360" w:lineRule="auto"/>
        <w:ind w:left="540" w:hanging="540"/>
        <w:rPr>
          <w:rFonts w:ascii="Tahoma" w:hAnsi="Tahoma" w:cs="Tahoma"/>
          <w:color w:val="000000" w:themeColor="text1"/>
          <w:sz w:val="36"/>
          <w:szCs w:val="36"/>
        </w:rPr>
      </w:pPr>
      <w:r w:rsidRPr="002B43AC">
        <w:rPr>
          <w:rFonts w:ascii="Tahoma" w:hAnsi="Tahoma" w:cs="Tahoma"/>
          <w:color w:val="000000" w:themeColor="text1"/>
          <w:sz w:val="36"/>
          <w:szCs w:val="36"/>
        </w:rPr>
        <w:t xml:space="preserve">How recent must documentation be? </w:t>
      </w:r>
    </w:p>
    <w:p w:rsidR="00D64DC6" w:rsidRPr="002B43AC" w:rsidRDefault="00D64DC6" w:rsidP="002B43AC">
      <w:pPr>
        <w:pStyle w:val="Heading2"/>
        <w:numPr>
          <w:ilvl w:val="0"/>
          <w:numId w:val="8"/>
        </w:numPr>
        <w:spacing w:line="360" w:lineRule="auto"/>
        <w:ind w:left="540" w:hanging="540"/>
        <w:rPr>
          <w:rFonts w:ascii="Tahoma" w:hAnsi="Tahoma" w:cs="Tahoma"/>
          <w:b/>
          <w:bCs/>
          <w:i/>
          <w:iCs/>
          <w:color w:val="000000" w:themeColor="text1"/>
          <w:sz w:val="36"/>
          <w:szCs w:val="36"/>
        </w:rPr>
      </w:pPr>
      <w:r w:rsidRPr="002B43AC">
        <w:rPr>
          <w:rFonts w:ascii="Tahoma" w:hAnsi="Tahoma" w:cs="Tahoma"/>
          <w:i/>
          <w:iCs/>
          <w:color w:val="000000" w:themeColor="text1"/>
          <w:sz w:val="36"/>
          <w:szCs w:val="36"/>
        </w:rPr>
        <w:t xml:space="preserve">Currency is key. </w:t>
      </w:r>
      <w:r w:rsidRPr="002B43AC">
        <w:rPr>
          <w:rFonts w:ascii="Tahoma" w:hAnsi="Tahoma" w:cs="Tahoma"/>
          <w:b/>
          <w:bCs/>
          <w:i/>
          <w:iCs/>
          <w:color w:val="000000" w:themeColor="text1"/>
          <w:sz w:val="36"/>
          <w:szCs w:val="36"/>
        </w:rPr>
        <w:t>Does it reflect current functioning?</w:t>
      </w:r>
    </w:p>
    <w:p w:rsidR="00D64DC6" w:rsidRPr="002B43AC" w:rsidRDefault="00D64DC6" w:rsidP="002B43AC">
      <w:pPr>
        <w:pStyle w:val="Heading2"/>
        <w:numPr>
          <w:ilvl w:val="0"/>
          <w:numId w:val="8"/>
        </w:numPr>
        <w:spacing w:line="360" w:lineRule="auto"/>
        <w:ind w:left="540" w:hanging="540"/>
        <w:rPr>
          <w:rFonts w:ascii="Tahoma" w:hAnsi="Tahoma" w:cs="Tahoma"/>
          <w:color w:val="000000" w:themeColor="text1"/>
          <w:sz w:val="36"/>
          <w:szCs w:val="36"/>
        </w:rPr>
      </w:pPr>
      <w:r w:rsidRPr="002B43AC">
        <w:rPr>
          <w:rFonts w:ascii="Tahoma" w:hAnsi="Tahoma" w:cs="Tahoma"/>
          <w:color w:val="000000" w:themeColor="text1"/>
          <w:sz w:val="36"/>
          <w:szCs w:val="36"/>
        </w:rPr>
        <w:t>What qualifications may be required of professionals doing the evaluations?</w:t>
      </w:r>
    </w:p>
    <w:p w:rsidR="00D64DC6" w:rsidRPr="002B43AC" w:rsidRDefault="00D64DC6" w:rsidP="002B43AC">
      <w:pPr>
        <w:pStyle w:val="Heading2"/>
        <w:numPr>
          <w:ilvl w:val="0"/>
          <w:numId w:val="8"/>
        </w:numPr>
        <w:spacing w:line="360" w:lineRule="auto"/>
        <w:ind w:left="540" w:hanging="540"/>
        <w:rPr>
          <w:rFonts w:ascii="Tahoma" w:hAnsi="Tahoma" w:cs="Tahoma"/>
          <w:color w:val="000000" w:themeColor="text1"/>
          <w:sz w:val="36"/>
          <w:szCs w:val="36"/>
        </w:rPr>
      </w:pPr>
      <w:r w:rsidRPr="002B43AC">
        <w:rPr>
          <w:rFonts w:ascii="Tahoma" w:hAnsi="Tahoma" w:cs="Tahoma"/>
          <w:color w:val="000000" w:themeColor="text1"/>
          <w:sz w:val="36"/>
          <w:szCs w:val="36"/>
        </w:rPr>
        <w:t>Recommendation: AHEAD guidelines for diagnosing learning disabilities</w:t>
      </w:r>
    </w:p>
    <w:p w:rsidR="00D64DC6" w:rsidRPr="002B43AC" w:rsidRDefault="00D64DC6" w:rsidP="002B43AC">
      <w:pPr>
        <w:pStyle w:val="Heading1"/>
        <w:spacing w:line="360" w:lineRule="auto"/>
        <w:rPr>
          <w:rFonts w:ascii="Tahoma" w:hAnsi="Tahoma" w:cs="Tahoma"/>
          <w:b/>
          <w:bCs/>
          <w:color w:val="000000" w:themeColor="text1"/>
          <w:sz w:val="36"/>
          <w:szCs w:val="36"/>
        </w:rPr>
      </w:pPr>
      <w:r w:rsidRPr="002B43AC">
        <w:rPr>
          <w:rFonts w:ascii="Tahoma" w:hAnsi="Tahoma" w:cs="Tahoma"/>
          <w:b/>
          <w:bCs/>
          <w:color w:val="000000" w:themeColor="text1"/>
          <w:sz w:val="36"/>
          <w:szCs w:val="36"/>
        </w:rPr>
        <w:t>Learning Disabilities</w:t>
      </w:r>
    </w:p>
    <w:p w:rsidR="00D64DC6" w:rsidRPr="002B43AC" w:rsidRDefault="00D64DC6" w:rsidP="002B43AC">
      <w:pPr>
        <w:pStyle w:val="Heading3"/>
        <w:numPr>
          <w:ilvl w:val="0"/>
          <w:numId w:val="12"/>
        </w:numPr>
        <w:spacing w:line="360" w:lineRule="auto"/>
        <w:ind w:left="1090" w:hanging="548"/>
        <w:rPr>
          <w:rFonts w:ascii="Tahoma" w:hAnsi="Tahoma" w:cs="Tahoma"/>
          <w:color w:val="000000" w:themeColor="text1"/>
          <w:sz w:val="36"/>
          <w:szCs w:val="36"/>
        </w:rPr>
      </w:pPr>
      <w:r w:rsidRPr="002B43AC">
        <w:rPr>
          <w:rFonts w:ascii="Tahoma" w:hAnsi="Tahoma" w:cs="Tahoma"/>
          <w:color w:val="000000" w:themeColor="text1"/>
          <w:sz w:val="36"/>
          <w:szCs w:val="36"/>
        </w:rPr>
        <w:t xml:space="preserve">Documenting the existence of a learning disability can be </w:t>
      </w:r>
      <w:r w:rsidRPr="002B43AC">
        <w:rPr>
          <w:rFonts w:ascii="Tahoma" w:hAnsi="Tahoma" w:cs="Tahoma"/>
          <w:b/>
          <w:bCs/>
          <w:color w:val="000000" w:themeColor="text1"/>
          <w:sz w:val="36"/>
          <w:szCs w:val="36"/>
        </w:rPr>
        <w:t>extremely complex.</w:t>
      </w:r>
      <w:r w:rsidRPr="002B43AC">
        <w:rPr>
          <w:rFonts w:ascii="Tahoma" w:hAnsi="Tahoma" w:cs="Tahoma"/>
          <w:color w:val="000000" w:themeColor="text1"/>
          <w:sz w:val="36"/>
          <w:szCs w:val="36"/>
        </w:rPr>
        <w:t xml:space="preserve">  There are </w:t>
      </w:r>
      <w:r w:rsidRPr="002B43AC">
        <w:rPr>
          <w:rFonts w:ascii="Tahoma" w:hAnsi="Tahoma" w:cs="Tahoma"/>
          <w:b/>
          <w:bCs/>
          <w:color w:val="000000" w:themeColor="text1"/>
          <w:sz w:val="36"/>
          <w:szCs w:val="36"/>
        </w:rPr>
        <w:t xml:space="preserve">many different types </w:t>
      </w:r>
      <w:r w:rsidRPr="002B43AC">
        <w:rPr>
          <w:rFonts w:ascii="Tahoma" w:hAnsi="Tahoma" w:cs="Tahoma"/>
          <w:color w:val="000000" w:themeColor="text1"/>
          <w:sz w:val="36"/>
          <w:szCs w:val="36"/>
        </w:rPr>
        <w:t xml:space="preserve">of learning impairments, which have </w:t>
      </w:r>
      <w:r w:rsidRPr="002B43AC">
        <w:rPr>
          <w:rFonts w:ascii="Tahoma" w:hAnsi="Tahoma" w:cs="Tahoma"/>
          <w:b/>
          <w:bCs/>
          <w:color w:val="000000" w:themeColor="text1"/>
          <w:sz w:val="36"/>
          <w:szCs w:val="36"/>
        </w:rPr>
        <w:t xml:space="preserve">varying impacts </w:t>
      </w:r>
      <w:r w:rsidRPr="002B43AC">
        <w:rPr>
          <w:rFonts w:ascii="Tahoma" w:hAnsi="Tahoma" w:cs="Tahoma"/>
          <w:color w:val="000000" w:themeColor="text1"/>
          <w:sz w:val="36"/>
          <w:szCs w:val="36"/>
        </w:rPr>
        <w:t>on different life activities.</w:t>
      </w:r>
    </w:p>
    <w:p w:rsidR="00D64DC6" w:rsidRPr="002B43AC" w:rsidRDefault="00D64DC6" w:rsidP="002B43AC">
      <w:pPr>
        <w:pStyle w:val="Heading3"/>
        <w:numPr>
          <w:ilvl w:val="0"/>
          <w:numId w:val="12"/>
        </w:numPr>
        <w:spacing w:line="360" w:lineRule="auto"/>
        <w:ind w:left="1090" w:hanging="548"/>
        <w:rPr>
          <w:rFonts w:ascii="Tahoma" w:hAnsi="Tahoma" w:cs="Tahoma"/>
          <w:color w:val="000000" w:themeColor="text1"/>
          <w:sz w:val="36"/>
          <w:szCs w:val="36"/>
        </w:rPr>
      </w:pPr>
      <w:r w:rsidRPr="002B43AC">
        <w:rPr>
          <w:rFonts w:ascii="Tahoma" w:hAnsi="Tahoma" w:cs="Tahoma"/>
          <w:color w:val="000000" w:themeColor="text1"/>
          <w:sz w:val="36"/>
          <w:szCs w:val="36"/>
        </w:rPr>
        <w:t xml:space="preserve">Some experts allege that in order for someone to establish that he or she currently has a learning disability, documentation should not date </w:t>
      </w:r>
      <w:r w:rsidRPr="002B43AC">
        <w:rPr>
          <w:rFonts w:ascii="Tahoma" w:hAnsi="Tahoma" w:cs="Tahoma"/>
          <w:b/>
          <w:bCs/>
          <w:color w:val="000000" w:themeColor="text1"/>
          <w:sz w:val="36"/>
          <w:szCs w:val="36"/>
        </w:rPr>
        <w:t>back more than three years</w:t>
      </w:r>
      <w:r w:rsidRPr="002B43AC">
        <w:rPr>
          <w:rFonts w:ascii="Tahoma" w:hAnsi="Tahoma" w:cs="Tahoma"/>
          <w:color w:val="000000" w:themeColor="text1"/>
          <w:sz w:val="36"/>
          <w:szCs w:val="36"/>
        </w:rPr>
        <w:t xml:space="preserve"> (because they change over time).</w:t>
      </w:r>
    </w:p>
    <w:p w:rsidR="00D64DC6" w:rsidRPr="002B43AC" w:rsidRDefault="00D64DC6" w:rsidP="002B43AC">
      <w:pPr>
        <w:pStyle w:val="Heading3"/>
        <w:numPr>
          <w:ilvl w:val="0"/>
          <w:numId w:val="12"/>
        </w:numPr>
        <w:spacing w:line="360" w:lineRule="auto"/>
        <w:ind w:left="1090" w:hanging="548"/>
        <w:rPr>
          <w:rFonts w:ascii="Tahoma" w:hAnsi="Tahoma" w:cs="Tahoma"/>
          <w:color w:val="000000" w:themeColor="text1"/>
          <w:sz w:val="36"/>
          <w:szCs w:val="36"/>
        </w:rPr>
      </w:pPr>
      <w:r w:rsidRPr="002B43AC">
        <w:rPr>
          <w:rFonts w:ascii="Tahoma" w:hAnsi="Tahoma" w:cs="Tahoma"/>
          <w:color w:val="000000" w:themeColor="text1"/>
          <w:sz w:val="36"/>
          <w:szCs w:val="36"/>
        </w:rPr>
        <w:t xml:space="preserve">If there is a </w:t>
      </w:r>
      <w:r w:rsidRPr="002B43AC">
        <w:rPr>
          <w:rFonts w:ascii="Tahoma" w:hAnsi="Tahoma" w:cs="Tahoma"/>
          <w:b/>
          <w:bCs/>
          <w:color w:val="000000" w:themeColor="text1"/>
          <w:sz w:val="36"/>
          <w:szCs w:val="36"/>
        </w:rPr>
        <w:t xml:space="preserve">great deal of evidence in existing </w:t>
      </w:r>
      <w:r w:rsidRPr="002B43AC">
        <w:rPr>
          <w:rFonts w:ascii="Tahoma" w:hAnsi="Tahoma" w:cs="Tahoma"/>
          <w:b/>
          <w:bCs/>
          <w:color w:val="000000" w:themeColor="text1"/>
          <w:sz w:val="36"/>
          <w:szCs w:val="36"/>
        </w:rPr>
        <w:lastRenderedPageBreak/>
        <w:t xml:space="preserve">records </w:t>
      </w:r>
      <w:r w:rsidRPr="002B43AC">
        <w:rPr>
          <w:rFonts w:ascii="Tahoma" w:hAnsi="Tahoma" w:cs="Tahoma"/>
          <w:color w:val="000000" w:themeColor="text1"/>
          <w:sz w:val="36"/>
          <w:szCs w:val="36"/>
        </w:rPr>
        <w:t xml:space="preserve">and documentation from a professional with appropriate expertise who is acquainted with the individual showing that the </w:t>
      </w:r>
      <w:r w:rsidRPr="002B43AC">
        <w:rPr>
          <w:rFonts w:ascii="Tahoma" w:hAnsi="Tahoma" w:cs="Tahoma"/>
          <w:b/>
          <w:bCs/>
          <w:color w:val="000000" w:themeColor="text1"/>
          <w:sz w:val="36"/>
          <w:szCs w:val="36"/>
        </w:rPr>
        <w:t>disability has not changed</w:t>
      </w:r>
      <w:r w:rsidRPr="002B43AC">
        <w:rPr>
          <w:rFonts w:ascii="Tahoma" w:hAnsi="Tahoma" w:cs="Tahoma"/>
          <w:color w:val="000000" w:themeColor="text1"/>
          <w:sz w:val="36"/>
          <w:szCs w:val="36"/>
        </w:rPr>
        <w:t xml:space="preserve">, then some deference should be accorded to the records. </w:t>
      </w:r>
    </w:p>
    <w:p w:rsidR="00D64DC6" w:rsidRPr="002B43AC" w:rsidRDefault="00D64DC6" w:rsidP="002B43AC">
      <w:pPr>
        <w:pStyle w:val="Heading3"/>
        <w:numPr>
          <w:ilvl w:val="0"/>
          <w:numId w:val="12"/>
        </w:numPr>
        <w:spacing w:line="360" w:lineRule="auto"/>
        <w:ind w:left="1090" w:hanging="548"/>
        <w:rPr>
          <w:rFonts w:ascii="Tahoma" w:hAnsi="Tahoma" w:cs="Tahoma"/>
          <w:color w:val="000000" w:themeColor="text1"/>
          <w:sz w:val="36"/>
          <w:szCs w:val="36"/>
        </w:rPr>
      </w:pPr>
      <w:r w:rsidRPr="002B43AC">
        <w:rPr>
          <w:rFonts w:ascii="Tahoma" w:hAnsi="Tahoma" w:cs="Tahoma"/>
          <w:color w:val="000000" w:themeColor="text1"/>
          <w:sz w:val="36"/>
          <w:szCs w:val="36"/>
        </w:rPr>
        <w:t xml:space="preserve">Often individuals with learning disabilities have difficulty processing language, so </w:t>
      </w:r>
      <w:r w:rsidRPr="002B43AC">
        <w:rPr>
          <w:rFonts w:ascii="Tahoma" w:hAnsi="Tahoma" w:cs="Tahoma"/>
          <w:b/>
          <w:bCs/>
          <w:color w:val="000000" w:themeColor="text1"/>
          <w:sz w:val="36"/>
          <w:szCs w:val="36"/>
        </w:rPr>
        <w:t xml:space="preserve">math and foreign language courses </w:t>
      </w:r>
      <w:r w:rsidRPr="002B43AC">
        <w:rPr>
          <w:rFonts w:ascii="Tahoma" w:hAnsi="Tahoma" w:cs="Tahoma"/>
          <w:color w:val="000000" w:themeColor="text1"/>
          <w:sz w:val="36"/>
          <w:szCs w:val="36"/>
        </w:rPr>
        <w:t xml:space="preserve">often pose great difficulty. </w:t>
      </w:r>
    </w:p>
    <w:p w:rsidR="00D64DC6" w:rsidRPr="002B43AC" w:rsidRDefault="00D64DC6" w:rsidP="002B43AC">
      <w:pPr>
        <w:pStyle w:val="Heading1"/>
        <w:spacing w:line="360" w:lineRule="auto"/>
        <w:ind w:left="0" w:firstLine="0"/>
        <w:rPr>
          <w:rFonts w:ascii="Tahoma" w:hAnsi="Tahoma" w:cs="Tahoma"/>
          <w:b/>
          <w:bCs/>
          <w:color w:val="000000" w:themeColor="text1"/>
          <w:sz w:val="36"/>
          <w:szCs w:val="36"/>
        </w:rPr>
      </w:pPr>
      <w:r w:rsidRPr="002B43AC">
        <w:rPr>
          <w:rFonts w:ascii="Tahoma" w:hAnsi="Tahoma" w:cs="Tahoma"/>
          <w:b/>
          <w:bCs/>
          <w:color w:val="000000" w:themeColor="text1"/>
          <w:sz w:val="36"/>
          <w:szCs w:val="36"/>
        </w:rPr>
        <w:t>Academic Accommodations</w:t>
      </w:r>
    </w:p>
    <w:p w:rsidR="00D64DC6" w:rsidRPr="002B43AC" w:rsidRDefault="00D64DC6" w:rsidP="002B43AC">
      <w:pPr>
        <w:pStyle w:val="Heading2"/>
        <w:numPr>
          <w:ilvl w:val="0"/>
          <w:numId w:val="2"/>
        </w:numPr>
        <w:spacing w:line="360" w:lineRule="auto"/>
        <w:ind w:left="540" w:hanging="540"/>
        <w:rPr>
          <w:rFonts w:ascii="Tahoma" w:hAnsi="Tahoma" w:cs="Tahoma"/>
          <w:color w:val="000000" w:themeColor="text1"/>
          <w:sz w:val="36"/>
          <w:szCs w:val="36"/>
        </w:rPr>
      </w:pPr>
      <w:r w:rsidRPr="002B43AC">
        <w:rPr>
          <w:rFonts w:ascii="Tahoma" w:hAnsi="Tahoma" w:cs="Tahoma"/>
          <w:b/>
          <w:bCs/>
          <w:color w:val="000000" w:themeColor="text1"/>
          <w:sz w:val="36"/>
          <w:szCs w:val="36"/>
        </w:rPr>
        <w:t xml:space="preserve">Schools have significant leeway </w:t>
      </w:r>
      <w:r w:rsidRPr="002B43AC">
        <w:rPr>
          <w:rFonts w:ascii="Tahoma" w:hAnsi="Tahoma" w:cs="Tahoma"/>
          <w:color w:val="000000" w:themeColor="text1"/>
          <w:sz w:val="36"/>
          <w:szCs w:val="36"/>
        </w:rPr>
        <w:t>in making decisions about academic and curricular requirements, as well as the ability to structure programs to accommodate students with disabilities.</w:t>
      </w:r>
    </w:p>
    <w:p w:rsidR="00D64DC6" w:rsidRPr="002B43AC" w:rsidRDefault="00D64DC6" w:rsidP="002B43AC">
      <w:pPr>
        <w:pStyle w:val="Heading2"/>
        <w:numPr>
          <w:ilvl w:val="0"/>
          <w:numId w:val="2"/>
        </w:numPr>
        <w:spacing w:line="360" w:lineRule="auto"/>
        <w:ind w:left="540" w:hanging="540"/>
        <w:rPr>
          <w:rFonts w:ascii="Tahoma" w:hAnsi="Tahoma" w:cs="Tahoma"/>
          <w:color w:val="000000" w:themeColor="text1"/>
          <w:sz w:val="36"/>
          <w:szCs w:val="36"/>
        </w:rPr>
      </w:pPr>
      <w:r w:rsidRPr="002B43AC">
        <w:rPr>
          <w:rFonts w:ascii="Tahoma" w:hAnsi="Tahoma" w:cs="Tahoma"/>
          <w:color w:val="000000" w:themeColor="text1"/>
          <w:sz w:val="36"/>
          <w:szCs w:val="36"/>
        </w:rPr>
        <w:t xml:space="preserve">It is vital that </w:t>
      </w:r>
      <w:r w:rsidRPr="002B43AC">
        <w:rPr>
          <w:rFonts w:ascii="Tahoma" w:hAnsi="Tahoma" w:cs="Tahoma"/>
          <w:b/>
          <w:bCs/>
          <w:color w:val="000000" w:themeColor="text1"/>
          <w:sz w:val="36"/>
          <w:szCs w:val="36"/>
        </w:rPr>
        <w:t xml:space="preserve">schools carefully consider each student’s access needs </w:t>
      </w:r>
      <w:r w:rsidRPr="002B43AC">
        <w:rPr>
          <w:rFonts w:ascii="Tahoma" w:hAnsi="Tahoma" w:cs="Tahoma"/>
          <w:color w:val="000000" w:themeColor="text1"/>
          <w:sz w:val="36"/>
          <w:szCs w:val="36"/>
        </w:rPr>
        <w:t xml:space="preserve">and analyze whether and how each student can be accommodated. </w:t>
      </w:r>
    </w:p>
    <w:p w:rsidR="00D64DC6" w:rsidRPr="002B43AC" w:rsidRDefault="00D64DC6" w:rsidP="002B43AC">
      <w:pPr>
        <w:pStyle w:val="Heading2"/>
        <w:numPr>
          <w:ilvl w:val="0"/>
          <w:numId w:val="2"/>
        </w:numPr>
        <w:spacing w:line="360" w:lineRule="auto"/>
        <w:ind w:left="540" w:hanging="540"/>
        <w:rPr>
          <w:rFonts w:ascii="Tahoma" w:hAnsi="Tahoma" w:cs="Tahoma"/>
          <w:bCs/>
          <w:color w:val="000000" w:themeColor="text1"/>
          <w:sz w:val="36"/>
          <w:szCs w:val="36"/>
        </w:rPr>
      </w:pPr>
      <w:r w:rsidRPr="002B43AC">
        <w:rPr>
          <w:rFonts w:ascii="Tahoma" w:hAnsi="Tahoma" w:cs="Tahoma"/>
          <w:color w:val="000000" w:themeColor="text1"/>
          <w:sz w:val="36"/>
          <w:szCs w:val="36"/>
        </w:rPr>
        <w:t xml:space="preserve">Academic standards and requirements do not need to be lowered or altered in any way, as long as accommodations are provide so that </w:t>
      </w:r>
      <w:r w:rsidRPr="002B43AC">
        <w:rPr>
          <w:rFonts w:ascii="Tahoma" w:hAnsi="Tahoma" w:cs="Tahoma"/>
          <w:bCs/>
          <w:color w:val="000000" w:themeColor="text1"/>
          <w:sz w:val="36"/>
          <w:szCs w:val="36"/>
        </w:rPr>
        <w:t xml:space="preserve">students with </w:t>
      </w:r>
      <w:r w:rsidRPr="002B43AC">
        <w:rPr>
          <w:rFonts w:ascii="Tahoma" w:hAnsi="Tahoma" w:cs="Tahoma"/>
          <w:bCs/>
          <w:color w:val="000000" w:themeColor="text1"/>
          <w:sz w:val="36"/>
          <w:szCs w:val="36"/>
        </w:rPr>
        <w:lastRenderedPageBreak/>
        <w:t>disabilities can meet those academic standards.</w:t>
      </w:r>
    </w:p>
    <w:p w:rsidR="00D64DC6" w:rsidRPr="002B43AC" w:rsidRDefault="00D64DC6" w:rsidP="002B43AC">
      <w:pPr>
        <w:pStyle w:val="Heading1"/>
        <w:spacing w:line="360" w:lineRule="auto"/>
        <w:ind w:left="0" w:firstLine="0"/>
        <w:rPr>
          <w:rFonts w:ascii="Tahoma" w:hAnsi="Tahoma" w:cs="Tahoma"/>
          <w:b/>
          <w:bCs/>
          <w:color w:val="000000" w:themeColor="text1"/>
          <w:sz w:val="36"/>
          <w:szCs w:val="36"/>
        </w:rPr>
      </w:pPr>
      <w:r w:rsidRPr="002B43AC">
        <w:rPr>
          <w:rFonts w:ascii="Tahoma" w:hAnsi="Tahoma" w:cs="Tahoma"/>
          <w:b/>
          <w:bCs/>
          <w:color w:val="000000" w:themeColor="text1"/>
          <w:sz w:val="36"/>
          <w:szCs w:val="36"/>
        </w:rPr>
        <w:t>Determining Appropriate Academic Adjustments</w:t>
      </w:r>
    </w:p>
    <w:p w:rsidR="00D64DC6" w:rsidRPr="002B43AC" w:rsidRDefault="00D64DC6" w:rsidP="002B43AC">
      <w:pPr>
        <w:pStyle w:val="Heading2"/>
        <w:numPr>
          <w:ilvl w:val="0"/>
          <w:numId w:val="2"/>
        </w:numPr>
        <w:spacing w:line="360" w:lineRule="auto"/>
        <w:ind w:left="540" w:hanging="540"/>
        <w:rPr>
          <w:rFonts w:ascii="Tahoma" w:hAnsi="Tahoma" w:cs="Tahoma"/>
          <w:color w:val="000000" w:themeColor="text1"/>
          <w:sz w:val="36"/>
          <w:szCs w:val="36"/>
        </w:rPr>
      </w:pPr>
      <w:r w:rsidRPr="002B43AC">
        <w:rPr>
          <w:rFonts w:ascii="Tahoma" w:hAnsi="Tahoma" w:cs="Tahoma"/>
          <w:color w:val="000000" w:themeColor="text1"/>
          <w:sz w:val="36"/>
          <w:szCs w:val="36"/>
        </w:rPr>
        <w:t xml:space="preserve">College will review the student’s request in light of the essential requirements for the relevant program  </w:t>
      </w:r>
    </w:p>
    <w:p w:rsidR="00D64DC6" w:rsidRPr="002B43AC" w:rsidRDefault="00D64DC6" w:rsidP="002B43AC">
      <w:pPr>
        <w:pStyle w:val="Heading2"/>
        <w:numPr>
          <w:ilvl w:val="0"/>
          <w:numId w:val="2"/>
        </w:numPr>
        <w:spacing w:line="360" w:lineRule="auto"/>
        <w:ind w:left="540" w:hanging="540"/>
        <w:rPr>
          <w:rFonts w:ascii="Tahoma" w:hAnsi="Tahoma" w:cs="Tahoma"/>
          <w:color w:val="000000" w:themeColor="text1"/>
          <w:sz w:val="36"/>
          <w:szCs w:val="36"/>
        </w:rPr>
      </w:pPr>
      <w:r w:rsidRPr="002B43AC">
        <w:rPr>
          <w:rFonts w:ascii="Tahoma" w:hAnsi="Tahoma" w:cs="Tahoma"/>
          <w:color w:val="000000" w:themeColor="text1"/>
          <w:sz w:val="36"/>
          <w:szCs w:val="36"/>
        </w:rPr>
        <w:t xml:space="preserve">The student should expect the college to work with him/her in an </w:t>
      </w:r>
      <w:r w:rsidRPr="002B43AC">
        <w:rPr>
          <w:rFonts w:ascii="Tahoma" w:hAnsi="Tahoma" w:cs="Tahoma"/>
          <w:b/>
          <w:bCs/>
          <w:color w:val="000000" w:themeColor="text1"/>
          <w:sz w:val="36"/>
          <w:szCs w:val="36"/>
          <w:u w:val="single"/>
        </w:rPr>
        <w:t>interactive process</w:t>
      </w:r>
      <w:r w:rsidRPr="002B43AC">
        <w:rPr>
          <w:rFonts w:ascii="Tahoma" w:hAnsi="Tahoma" w:cs="Tahoma"/>
          <w:color w:val="000000" w:themeColor="text1"/>
          <w:sz w:val="36"/>
          <w:szCs w:val="36"/>
        </w:rPr>
        <w:t xml:space="preserve"> to identify an appropriate academic adjustment  </w:t>
      </w:r>
    </w:p>
    <w:p w:rsidR="00D64DC6" w:rsidRPr="002B43AC" w:rsidRDefault="00D64DC6" w:rsidP="002B43AC">
      <w:pPr>
        <w:pStyle w:val="Heading2"/>
        <w:numPr>
          <w:ilvl w:val="0"/>
          <w:numId w:val="2"/>
        </w:numPr>
        <w:spacing w:line="360" w:lineRule="auto"/>
        <w:ind w:left="540" w:hanging="540"/>
        <w:rPr>
          <w:rFonts w:ascii="Tahoma" w:hAnsi="Tahoma" w:cs="Tahoma"/>
          <w:b/>
          <w:bCs/>
          <w:color w:val="000000" w:themeColor="text1"/>
          <w:sz w:val="36"/>
          <w:szCs w:val="36"/>
        </w:rPr>
      </w:pPr>
      <w:r w:rsidRPr="002B43AC">
        <w:rPr>
          <w:rFonts w:ascii="Tahoma" w:hAnsi="Tahoma" w:cs="Tahoma"/>
          <w:color w:val="000000" w:themeColor="text1"/>
          <w:sz w:val="36"/>
          <w:szCs w:val="36"/>
        </w:rPr>
        <w:t xml:space="preserve">If the student has requested a specific academic adjustment, the school may offer that academic adjustment, or it may offer an </w:t>
      </w:r>
      <w:r w:rsidRPr="002B43AC">
        <w:rPr>
          <w:rFonts w:ascii="Tahoma" w:hAnsi="Tahoma" w:cs="Tahoma"/>
          <w:b/>
          <w:bCs/>
          <w:color w:val="000000" w:themeColor="text1"/>
          <w:sz w:val="36"/>
          <w:szCs w:val="36"/>
        </w:rPr>
        <w:t xml:space="preserve">effective alternative </w:t>
      </w:r>
    </w:p>
    <w:p w:rsidR="00D64DC6" w:rsidRPr="002B43AC" w:rsidRDefault="00D64DC6" w:rsidP="002B43AC">
      <w:pPr>
        <w:pStyle w:val="Heading2"/>
        <w:numPr>
          <w:ilvl w:val="0"/>
          <w:numId w:val="2"/>
        </w:numPr>
        <w:spacing w:line="360" w:lineRule="auto"/>
        <w:ind w:left="540" w:hanging="540"/>
        <w:rPr>
          <w:rFonts w:ascii="Tahoma" w:hAnsi="Tahoma" w:cs="Tahoma"/>
          <w:color w:val="000000" w:themeColor="text1"/>
          <w:sz w:val="36"/>
          <w:szCs w:val="36"/>
        </w:rPr>
      </w:pPr>
      <w:r w:rsidRPr="002B43AC">
        <w:rPr>
          <w:rFonts w:ascii="Tahoma" w:hAnsi="Tahoma" w:cs="Tahoma"/>
          <w:color w:val="000000" w:themeColor="text1"/>
          <w:sz w:val="36"/>
          <w:szCs w:val="36"/>
        </w:rPr>
        <w:t xml:space="preserve">The school </w:t>
      </w:r>
      <w:r w:rsidRPr="002B43AC">
        <w:rPr>
          <w:rFonts w:ascii="Tahoma" w:hAnsi="Tahoma" w:cs="Tahoma"/>
          <w:b/>
          <w:bCs/>
          <w:color w:val="000000" w:themeColor="text1"/>
          <w:sz w:val="36"/>
          <w:szCs w:val="36"/>
        </w:rPr>
        <w:t xml:space="preserve">may also conduct its own evaluation </w:t>
      </w:r>
      <w:r w:rsidRPr="002B43AC">
        <w:rPr>
          <w:rFonts w:ascii="Tahoma" w:hAnsi="Tahoma" w:cs="Tahoma"/>
          <w:color w:val="000000" w:themeColor="text1"/>
          <w:sz w:val="36"/>
          <w:szCs w:val="36"/>
        </w:rPr>
        <w:t>of the student’s disability and needs at the college’s expense</w:t>
      </w:r>
    </w:p>
    <w:p w:rsidR="00D64DC6" w:rsidRPr="002B43AC" w:rsidRDefault="00D64DC6" w:rsidP="002B43AC">
      <w:pPr>
        <w:pStyle w:val="Heading2"/>
        <w:numPr>
          <w:ilvl w:val="0"/>
          <w:numId w:val="2"/>
        </w:numPr>
        <w:spacing w:line="360" w:lineRule="auto"/>
        <w:ind w:left="540" w:hanging="540"/>
        <w:rPr>
          <w:rFonts w:ascii="Tahoma" w:hAnsi="Tahoma" w:cs="Tahoma"/>
          <w:color w:val="000000" w:themeColor="text1"/>
          <w:sz w:val="36"/>
          <w:szCs w:val="36"/>
        </w:rPr>
      </w:pPr>
      <w:r w:rsidRPr="002B43AC">
        <w:rPr>
          <w:rFonts w:ascii="Tahoma" w:hAnsi="Tahoma" w:cs="Tahoma"/>
          <w:color w:val="000000" w:themeColor="text1"/>
          <w:sz w:val="36"/>
          <w:szCs w:val="36"/>
        </w:rPr>
        <w:t xml:space="preserve">The student should NOT expect the postsecondary school to invite </w:t>
      </w:r>
      <w:r w:rsidRPr="002B43AC">
        <w:rPr>
          <w:rFonts w:ascii="Tahoma" w:hAnsi="Tahoma" w:cs="Tahoma"/>
          <w:b/>
          <w:bCs/>
          <w:color w:val="000000" w:themeColor="text1"/>
          <w:sz w:val="36"/>
          <w:szCs w:val="36"/>
        </w:rPr>
        <w:t>parents</w:t>
      </w:r>
      <w:r w:rsidRPr="002B43AC">
        <w:rPr>
          <w:rFonts w:ascii="Tahoma" w:hAnsi="Tahoma" w:cs="Tahoma"/>
          <w:color w:val="000000" w:themeColor="text1"/>
          <w:sz w:val="36"/>
          <w:szCs w:val="36"/>
        </w:rPr>
        <w:t xml:space="preserve"> to participate in the process</w:t>
      </w:r>
    </w:p>
    <w:p w:rsidR="00D64DC6" w:rsidRPr="002B43AC" w:rsidRDefault="00D64DC6" w:rsidP="002B43AC">
      <w:pPr>
        <w:pStyle w:val="Heading1"/>
        <w:spacing w:line="360" w:lineRule="auto"/>
        <w:ind w:left="0" w:firstLine="0"/>
        <w:rPr>
          <w:rFonts w:ascii="Tahoma" w:hAnsi="Tahoma" w:cs="Tahoma"/>
          <w:b/>
          <w:bCs/>
          <w:color w:val="000000" w:themeColor="text1"/>
          <w:sz w:val="36"/>
          <w:szCs w:val="36"/>
        </w:rPr>
      </w:pPr>
      <w:r w:rsidRPr="002B43AC">
        <w:rPr>
          <w:rFonts w:ascii="Tahoma" w:hAnsi="Tahoma" w:cs="Tahoma"/>
          <w:b/>
          <w:bCs/>
          <w:color w:val="000000" w:themeColor="text1"/>
          <w:sz w:val="36"/>
          <w:szCs w:val="36"/>
        </w:rPr>
        <w:t>Goal: Equalize opportunity for the student to compete and to have academic opportunity.</w:t>
      </w:r>
    </w:p>
    <w:p w:rsidR="00D64DC6" w:rsidRPr="002B43AC" w:rsidRDefault="00D64DC6" w:rsidP="002B43AC">
      <w:pPr>
        <w:pStyle w:val="Heading2"/>
        <w:numPr>
          <w:ilvl w:val="0"/>
          <w:numId w:val="13"/>
        </w:numPr>
        <w:spacing w:line="360" w:lineRule="auto"/>
        <w:ind w:left="540" w:hanging="540"/>
        <w:rPr>
          <w:rFonts w:ascii="Tahoma" w:hAnsi="Tahoma" w:cs="Tahoma"/>
          <w:color w:val="000000" w:themeColor="text1"/>
          <w:sz w:val="36"/>
          <w:szCs w:val="36"/>
        </w:rPr>
      </w:pPr>
      <w:r w:rsidRPr="002B43AC">
        <w:rPr>
          <w:rFonts w:ascii="Tahoma" w:hAnsi="Tahoma" w:cs="Tahoma"/>
          <w:color w:val="000000" w:themeColor="text1"/>
          <w:sz w:val="36"/>
          <w:szCs w:val="36"/>
        </w:rPr>
        <w:t>Colleges should</w:t>
      </w:r>
    </w:p>
    <w:p w:rsidR="00D64DC6" w:rsidRPr="002B43AC" w:rsidRDefault="00D64DC6" w:rsidP="002B43AC">
      <w:pPr>
        <w:pStyle w:val="Heading3"/>
        <w:numPr>
          <w:ilvl w:val="0"/>
          <w:numId w:val="13"/>
        </w:numPr>
        <w:spacing w:line="360" w:lineRule="auto"/>
        <w:ind w:left="1090" w:hanging="548"/>
        <w:rPr>
          <w:rFonts w:ascii="Tahoma" w:hAnsi="Tahoma" w:cs="Tahoma"/>
          <w:color w:val="000000" w:themeColor="text1"/>
          <w:sz w:val="36"/>
          <w:szCs w:val="36"/>
        </w:rPr>
      </w:pPr>
      <w:r w:rsidRPr="002B43AC">
        <w:rPr>
          <w:rFonts w:ascii="Tahoma" w:hAnsi="Tahoma" w:cs="Tahoma"/>
          <w:b/>
          <w:bCs/>
          <w:color w:val="000000" w:themeColor="text1"/>
          <w:sz w:val="36"/>
          <w:szCs w:val="36"/>
        </w:rPr>
        <w:t xml:space="preserve">Educate instructors </w:t>
      </w:r>
      <w:r w:rsidRPr="002B43AC">
        <w:rPr>
          <w:rFonts w:ascii="Tahoma" w:hAnsi="Tahoma" w:cs="Tahoma"/>
          <w:color w:val="000000" w:themeColor="text1"/>
          <w:sz w:val="36"/>
          <w:szCs w:val="36"/>
        </w:rPr>
        <w:t xml:space="preserve">in their responsibilities and include them in the ADA analysis process. </w:t>
      </w:r>
    </w:p>
    <w:p w:rsidR="00D64DC6" w:rsidRPr="002B43AC" w:rsidRDefault="00D64DC6" w:rsidP="002B43AC">
      <w:pPr>
        <w:pStyle w:val="Heading3"/>
        <w:numPr>
          <w:ilvl w:val="0"/>
          <w:numId w:val="13"/>
        </w:numPr>
        <w:spacing w:line="360" w:lineRule="auto"/>
        <w:ind w:left="1090" w:hanging="548"/>
        <w:rPr>
          <w:rFonts w:ascii="Tahoma" w:hAnsi="Tahoma" w:cs="Tahoma"/>
          <w:color w:val="000000" w:themeColor="text1"/>
          <w:sz w:val="36"/>
          <w:szCs w:val="36"/>
        </w:rPr>
      </w:pPr>
      <w:r w:rsidRPr="002B43AC">
        <w:rPr>
          <w:rFonts w:ascii="Tahoma" w:hAnsi="Tahoma" w:cs="Tahoma"/>
          <w:color w:val="000000" w:themeColor="text1"/>
          <w:sz w:val="36"/>
          <w:szCs w:val="36"/>
        </w:rPr>
        <w:lastRenderedPageBreak/>
        <w:t xml:space="preserve">Train instructors on when to bring to the Student Disability Services Coordinator into a </w:t>
      </w:r>
      <w:r w:rsidRPr="002B43AC">
        <w:rPr>
          <w:rFonts w:ascii="Tahoma" w:hAnsi="Tahoma" w:cs="Tahoma"/>
          <w:b/>
          <w:bCs/>
          <w:color w:val="000000" w:themeColor="text1"/>
          <w:sz w:val="36"/>
          <w:szCs w:val="36"/>
        </w:rPr>
        <w:t>difficult situation</w:t>
      </w:r>
      <w:r w:rsidRPr="002B43AC">
        <w:rPr>
          <w:rFonts w:ascii="Tahoma" w:hAnsi="Tahoma" w:cs="Tahoma"/>
          <w:color w:val="000000" w:themeColor="text1"/>
          <w:sz w:val="36"/>
          <w:szCs w:val="36"/>
        </w:rPr>
        <w:t>.</w:t>
      </w:r>
    </w:p>
    <w:p w:rsidR="00D64DC6" w:rsidRPr="002B43AC" w:rsidRDefault="00D64DC6" w:rsidP="002B43AC">
      <w:pPr>
        <w:pStyle w:val="Heading2"/>
        <w:numPr>
          <w:ilvl w:val="0"/>
          <w:numId w:val="13"/>
        </w:numPr>
        <w:spacing w:line="360" w:lineRule="auto"/>
        <w:ind w:left="540" w:hanging="540"/>
        <w:rPr>
          <w:rFonts w:ascii="Tahoma" w:hAnsi="Tahoma" w:cs="Tahoma"/>
          <w:color w:val="000000" w:themeColor="text1"/>
          <w:sz w:val="36"/>
          <w:szCs w:val="36"/>
        </w:rPr>
      </w:pPr>
      <w:r w:rsidRPr="002B43AC">
        <w:rPr>
          <w:rFonts w:ascii="Tahoma" w:hAnsi="Tahoma" w:cs="Tahoma"/>
          <w:color w:val="000000" w:themeColor="text1"/>
          <w:sz w:val="36"/>
          <w:szCs w:val="36"/>
        </w:rPr>
        <w:t xml:space="preserve">The College should make sure that they have </w:t>
      </w:r>
      <w:r w:rsidRPr="002B43AC">
        <w:rPr>
          <w:rFonts w:ascii="Tahoma" w:hAnsi="Tahoma" w:cs="Tahoma"/>
          <w:b/>
          <w:bCs/>
          <w:color w:val="000000" w:themeColor="text1"/>
          <w:sz w:val="36"/>
          <w:szCs w:val="36"/>
        </w:rPr>
        <w:t xml:space="preserve">explored all possible options </w:t>
      </w:r>
      <w:r w:rsidRPr="002B43AC">
        <w:rPr>
          <w:rFonts w:ascii="Tahoma" w:hAnsi="Tahoma" w:cs="Tahoma"/>
          <w:color w:val="000000" w:themeColor="text1"/>
          <w:sz w:val="36"/>
          <w:szCs w:val="36"/>
        </w:rPr>
        <w:t>in carrying out their ADA obligations.</w:t>
      </w:r>
    </w:p>
    <w:p w:rsidR="00D64DC6" w:rsidRPr="002B43AC" w:rsidRDefault="00D64DC6" w:rsidP="002B43AC">
      <w:pPr>
        <w:pStyle w:val="Heading2"/>
        <w:numPr>
          <w:ilvl w:val="0"/>
          <w:numId w:val="13"/>
        </w:numPr>
        <w:spacing w:line="360" w:lineRule="auto"/>
        <w:ind w:left="540" w:hanging="540"/>
        <w:rPr>
          <w:rFonts w:ascii="Tahoma" w:hAnsi="Tahoma" w:cs="Tahoma"/>
          <w:color w:val="000000" w:themeColor="text1"/>
          <w:sz w:val="36"/>
          <w:szCs w:val="36"/>
        </w:rPr>
      </w:pPr>
      <w:r w:rsidRPr="002B43AC">
        <w:rPr>
          <w:rFonts w:ascii="Tahoma" w:hAnsi="Tahoma" w:cs="Tahoma"/>
          <w:color w:val="000000" w:themeColor="text1"/>
          <w:sz w:val="36"/>
          <w:szCs w:val="36"/>
        </w:rPr>
        <w:t xml:space="preserve">Student has the </w:t>
      </w:r>
      <w:r w:rsidRPr="002B43AC">
        <w:rPr>
          <w:rFonts w:ascii="Tahoma" w:hAnsi="Tahoma" w:cs="Tahoma"/>
          <w:b/>
          <w:bCs/>
          <w:color w:val="000000" w:themeColor="text1"/>
          <w:sz w:val="36"/>
          <w:szCs w:val="36"/>
        </w:rPr>
        <w:t>right of refusal</w:t>
      </w:r>
      <w:r w:rsidRPr="002B43AC">
        <w:rPr>
          <w:rFonts w:ascii="Tahoma" w:hAnsi="Tahoma" w:cs="Tahoma"/>
          <w:color w:val="000000" w:themeColor="text1"/>
          <w:sz w:val="36"/>
          <w:szCs w:val="36"/>
        </w:rPr>
        <w:t xml:space="preserve"> of the accommodation, however, if what is being offer creates equal access, the </w:t>
      </w:r>
      <w:r w:rsidRPr="002B43AC">
        <w:rPr>
          <w:rFonts w:ascii="Tahoma" w:hAnsi="Tahoma" w:cs="Tahoma"/>
          <w:b/>
          <w:bCs/>
          <w:color w:val="000000" w:themeColor="text1"/>
          <w:sz w:val="36"/>
          <w:szCs w:val="36"/>
        </w:rPr>
        <w:t xml:space="preserve">school is not obligated </w:t>
      </w:r>
      <w:r w:rsidRPr="002B43AC">
        <w:rPr>
          <w:rFonts w:ascii="Tahoma" w:hAnsi="Tahoma" w:cs="Tahoma"/>
          <w:color w:val="000000" w:themeColor="text1"/>
          <w:sz w:val="36"/>
          <w:szCs w:val="36"/>
        </w:rPr>
        <w:t>to do anything else or more.</w:t>
      </w:r>
    </w:p>
    <w:p w:rsidR="00D64DC6" w:rsidRPr="002B43AC" w:rsidRDefault="00D64DC6" w:rsidP="002B43AC">
      <w:pPr>
        <w:pStyle w:val="Heading1"/>
        <w:spacing w:line="360" w:lineRule="auto"/>
        <w:ind w:left="0" w:firstLine="0"/>
        <w:rPr>
          <w:rFonts w:ascii="Tahoma" w:hAnsi="Tahoma" w:cs="Tahoma"/>
          <w:b/>
          <w:bCs/>
          <w:color w:val="000000" w:themeColor="text1"/>
          <w:sz w:val="36"/>
          <w:szCs w:val="36"/>
        </w:rPr>
      </w:pPr>
      <w:r w:rsidRPr="002B43AC">
        <w:rPr>
          <w:rFonts w:ascii="Tahoma" w:hAnsi="Tahoma" w:cs="Tahoma"/>
          <w:b/>
          <w:bCs/>
          <w:color w:val="000000" w:themeColor="text1"/>
          <w:sz w:val="36"/>
          <w:szCs w:val="36"/>
        </w:rPr>
        <w:t>Academic Adjustments</w:t>
      </w:r>
    </w:p>
    <w:p w:rsidR="00D64DC6" w:rsidRPr="002B43AC" w:rsidRDefault="00D64DC6" w:rsidP="002B43AC">
      <w:pPr>
        <w:pStyle w:val="Heading2"/>
        <w:numPr>
          <w:ilvl w:val="0"/>
          <w:numId w:val="2"/>
        </w:numPr>
        <w:spacing w:line="360" w:lineRule="auto"/>
        <w:ind w:left="540" w:hanging="540"/>
        <w:rPr>
          <w:rFonts w:ascii="Tahoma" w:hAnsi="Tahoma" w:cs="Tahoma"/>
          <w:color w:val="000000" w:themeColor="text1"/>
          <w:sz w:val="36"/>
          <w:szCs w:val="36"/>
        </w:rPr>
      </w:pPr>
      <w:r w:rsidRPr="002B43AC">
        <w:rPr>
          <w:rFonts w:ascii="Tahoma" w:hAnsi="Tahoma" w:cs="Tahoma"/>
          <w:b/>
          <w:bCs/>
          <w:color w:val="000000" w:themeColor="text1"/>
          <w:sz w:val="36"/>
          <w:szCs w:val="36"/>
        </w:rPr>
        <w:t xml:space="preserve">What if the academic adjustment is not </w:t>
      </w:r>
      <w:r w:rsidR="00B86B89">
        <w:rPr>
          <w:rFonts w:ascii="Tahoma" w:hAnsi="Tahoma" w:cs="Tahoma"/>
          <w:b/>
          <w:bCs/>
          <w:color w:val="000000" w:themeColor="text1"/>
          <w:sz w:val="36"/>
          <w:szCs w:val="36"/>
        </w:rPr>
        <w:t>w</w:t>
      </w:r>
      <w:r w:rsidRPr="002B43AC">
        <w:rPr>
          <w:rFonts w:ascii="Tahoma" w:hAnsi="Tahoma" w:cs="Tahoma"/>
          <w:b/>
          <w:bCs/>
          <w:color w:val="000000" w:themeColor="text1"/>
          <w:sz w:val="36"/>
          <w:szCs w:val="36"/>
        </w:rPr>
        <w:t>orking?</w:t>
      </w:r>
    </w:p>
    <w:p w:rsidR="00D64DC6" w:rsidRPr="002B43AC" w:rsidRDefault="00D64DC6" w:rsidP="002B43AC">
      <w:pPr>
        <w:pStyle w:val="Heading3"/>
        <w:numPr>
          <w:ilvl w:val="0"/>
          <w:numId w:val="2"/>
        </w:numPr>
        <w:spacing w:line="360" w:lineRule="auto"/>
        <w:ind w:left="1090" w:hanging="548"/>
        <w:rPr>
          <w:rFonts w:ascii="Tahoma" w:hAnsi="Tahoma" w:cs="Tahoma"/>
          <w:color w:val="000000" w:themeColor="text1"/>
          <w:sz w:val="36"/>
          <w:szCs w:val="36"/>
        </w:rPr>
      </w:pPr>
      <w:r w:rsidRPr="002B43AC">
        <w:rPr>
          <w:rFonts w:ascii="Tahoma" w:hAnsi="Tahoma" w:cs="Tahoma"/>
          <w:color w:val="000000" w:themeColor="text1"/>
          <w:sz w:val="36"/>
          <w:szCs w:val="36"/>
        </w:rPr>
        <w:t xml:space="preserve">The student should let the school know as soon they can </w:t>
      </w:r>
    </w:p>
    <w:p w:rsidR="00D64DC6" w:rsidRPr="002B43AC" w:rsidRDefault="00D64DC6" w:rsidP="002B43AC">
      <w:pPr>
        <w:pStyle w:val="Heading3"/>
        <w:numPr>
          <w:ilvl w:val="0"/>
          <w:numId w:val="2"/>
        </w:numPr>
        <w:spacing w:line="360" w:lineRule="auto"/>
        <w:ind w:left="1090" w:hanging="548"/>
        <w:rPr>
          <w:rFonts w:ascii="Tahoma" w:hAnsi="Tahoma" w:cs="Tahoma"/>
          <w:color w:val="000000" w:themeColor="text1"/>
          <w:sz w:val="36"/>
          <w:szCs w:val="36"/>
        </w:rPr>
      </w:pPr>
      <w:r w:rsidRPr="002B43AC">
        <w:rPr>
          <w:rFonts w:ascii="Tahoma" w:hAnsi="Tahoma" w:cs="Tahoma"/>
          <w:color w:val="000000" w:themeColor="text1"/>
          <w:sz w:val="36"/>
          <w:szCs w:val="36"/>
        </w:rPr>
        <w:t>It may be too late to correct the problem if the student waits until the course or activity is half way through or near completion</w:t>
      </w:r>
    </w:p>
    <w:p w:rsidR="00D64DC6" w:rsidRPr="002B43AC" w:rsidRDefault="00D64DC6" w:rsidP="002B43AC">
      <w:pPr>
        <w:pStyle w:val="Heading3"/>
        <w:numPr>
          <w:ilvl w:val="0"/>
          <w:numId w:val="2"/>
        </w:numPr>
        <w:spacing w:line="360" w:lineRule="auto"/>
        <w:ind w:left="1090" w:hanging="548"/>
        <w:rPr>
          <w:rFonts w:ascii="Tahoma" w:hAnsi="Tahoma" w:cs="Tahoma"/>
          <w:b/>
          <w:bCs/>
          <w:color w:val="000000" w:themeColor="text1"/>
          <w:sz w:val="36"/>
          <w:szCs w:val="36"/>
        </w:rPr>
      </w:pPr>
      <w:r w:rsidRPr="002B43AC">
        <w:rPr>
          <w:rFonts w:ascii="Tahoma" w:hAnsi="Tahoma" w:cs="Tahoma"/>
          <w:color w:val="000000" w:themeColor="text1"/>
          <w:sz w:val="36"/>
          <w:szCs w:val="36"/>
        </w:rPr>
        <w:t xml:space="preserve">The student should actively work with the college </w:t>
      </w:r>
      <w:r w:rsidRPr="002B43AC">
        <w:rPr>
          <w:rFonts w:ascii="Tahoma" w:hAnsi="Tahoma" w:cs="Tahoma"/>
          <w:color w:val="000000" w:themeColor="text1"/>
          <w:sz w:val="36"/>
          <w:szCs w:val="36"/>
        </w:rPr>
        <w:lastRenderedPageBreak/>
        <w:t>to resolve the problem</w:t>
      </w:r>
    </w:p>
    <w:p w:rsidR="00D64DC6" w:rsidRPr="002B43AC" w:rsidRDefault="00D64DC6" w:rsidP="002B43AC">
      <w:pPr>
        <w:pStyle w:val="Heading2"/>
        <w:numPr>
          <w:ilvl w:val="0"/>
          <w:numId w:val="2"/>
        </w:numPr>
        <w:spacing w:line="360" w:lineRule="auto"/>
        <w:ind w:left="540" w:hanging="540"/>
        <w:rPr>
          <w:rFonts w:ascii="Tahoma" w:hAnsi="Tahoma" w:cs="Tahoma"/>
          <w:color w:val="000000" w:themeColor="text1"/>
          <w:sz w:val="36"/>
          <w:szCs w:val="36"/>
        </w:rPr>
      </w:pPr>
      <w:r w:rsidRPr="002B43AC">
        <w:rPr>
          <w:rFonts w:ascii="Tahoma" w:hAnsi="Tahoma" w:cs="Tahoma"/>
          <w:b/>
          <w:bCs/>
          <w:color w:val="000000" w:themeColor="text1"/>
          <w:sz w:val="36"/>
          <w:szCs w:val="36"/>
        </w:rPr>
        <w:t>May a postsecondary school charge for providing academic adjustments?</w:t>
      </w:r>
    </w:p>
    <w:p w:rsidR="00D64DC6" w:rsidRPr="002B43AC" w:rsidRDefault="00D64DC6" w:rsidP="002B43AC">
      <w:pPr>
        <w:pStyle w:val="Heading3"/>
        <w:numPr>
          <w:ilvl w:val="0"/>
          <w:numId w:val="2"/>
        </w:numPr>
        <w:spacing w:line="360" w:lineRule="auto"/>
        <w:ind w:left="1090" w:hanging="548"/>
        <w:rPr>
          <w:rFonts w:ascii="Tahoma" w:hAnsi="Tahoma" w:cs="Tahoma"/>
          <w:color w:val="000000" w:themeColor="text1"/>
          <w:sz w:val="36"/>
          <w:szCs w:val="36"/>
        </w:rPr>
      </w:pPr>
      <w:r w:rsidRPr="002B43AC">
        <w:rPr>
          <w:rFonts w:ascii="Tahoma" w:hAnsi="Tahoma" w:cs="Tahoma"/>
          <w:color w:val="000000" w:themeColor="text1"/>
          <w:sz w:val="36"/>
          <w:szCs w:val="36"/>
        </w:rPr>
        <w:t xml:space="preserve">No  </w:t>
      </w:r>
    </w:p>
    <w:p w:rsidR="00D64DC6" w:rsidRPr="002B43AC" w:rsidRDefault="00D64DC6" w:rsidP="002B43AC">
      <w:pPr>
        <w:pStyle w:val="Heading3"/>
        <w:spacing w:line="360" w:lineRule="auto"/>
        <w:ind w:left="543" w:firstLine="0"/>
        <w:rPr>
          <w:rFonts w:ascii="Tahoma" w:hAnsi="Tahoma" w:cs="Tahoma"/>
          <w:color w:val="000000" w:themeColor="text1"/>
          <w:sz w:val="36"/>
          <w:szCs w:val="36"/>
        </w:rPr>
      </w:pPr>
      <w:r w:rsidRPr="002B43AC">
        <w:rPr>
          <w:rFonts w:ascii="Tahoma" w:hAnsi="Tahoma" w:cs="Tahoma"/>
          <w:b/>
          <w:bCs/>
          <w:color w:val="000000" w:themeColor="text1"/>
          <w:sz w:val="36"/>
          <w:szCs w:val="36"/>
        </w:rPr>
        <w:t xml:space="preserve">NOTE: </w:t>
      </w:r>
      <w:r w:rsidRPr="002B43AC">
        <w:rPr>
          <w:rFonts w:ascii="Tahoma" w:hAnsi="Tahoma" w:cs="Tahoma"/>
          <w:color w:val="000000" w:themeColor="text1"/>
          <w:sz w:val="36"/>
          <w:szCs w:val="36"/>
        </w:rPr>
        <w:t>Nor may it charge students with disabilities more for participating in its programs or activities t</w:t>
      </w:r>
      <w:r w:rsidR="002B43AC">
        <w:rPr>
          <w:rFonts w:ascii="Tahoma" w:hAnsi="Tahoma" w:cs="Tahoma"/>
          <w:color w:val="000000" w:themeColor="text1"/>
          <w:sz w:val="36"/>
          <w:szCs w:val="36"/>
        </w:rPr>
        <w:t>han it charges students who do not have disabilities</w:t>
      </w:r>
    </w:p>
    <w:p w:rsidR="00D64DC6" w:rsidRPr="002B43AC" w:rsidRDefault="00D64DC6" w:rsidP="002B43AC">
      <w:pPr>
        <w:pStyle w:val="Heading1"/>
        <w:spacing w:line="360" w:lineRule="auto"/>
        <w:ind w:left="0" w:firstLine="0"/>
        <w:rPr>
          <w:rFonts w:ascii="Tahoma" w:hAnsi="Tahoma" w:cs="Tahoma"/>
          <w:b/>
          <w:bCs/>
          <w:color w:val="000000" w:themeColor="text1"/>
          <w:sz w:val="36"/>
          <w:szCs w:val="36"/>
        </w:rPr>
      </w:pPr>
      <w:r w:rsidRPr="002B43AC">
        <w:rPr>
          <w:rFonts w:ascii="Tahoma" w:hAnsi="Tahoma" w:cs="Tahoma"/>
          <w:b/>
          <w:bCs/>
          <w:color w:val="000000" w:themeColor="text1"/>
          <w:sz w:val="36"/>
          <w:szCs w:val="36"/>
        </w:rPr>
        <w:t xml:space="preserve">Denial Based On Future </w:t>
      </w:r>
      <w:r w:rsidR="002B43AC">
        <w:rPr>
          <w:rFonts w:ascii="Tahoma" w:hAnsi="Tahoma" w:cs="Tahoma"/>
          <w:b/>
          <w:bCs/>
          <w:color w:val="000000" w:themeColor="text1"/>
          <w:sz w:val="36"/>
          <w:szCs w:val="36"/>
        </w:rPr>
        <w:t>R</w:t>
      </w:r>
      <w:r w:rsidRPr="002B43AC">
        <w:rPr>
          <w:rFonts w:ascii="Tahoma" w:hAnsi="Tahoma" w:cs="Tahoma"/>
          <w:b/>
          <w:bCs/>
          <w:color w:val="000000" w:themeColor="text1"/>
          <w:sz w:val="36"/>
          <w:szCs w:val="36"/>
        </w:rPr>
        <w:t>equirements</w:t>
      </w:r>
      <w:r w:rsidR="002B43AC">
        <w:rPr>
          <w:rFonts w:ascii="Tahoma" w:hAnsi="Tahoma" w:cs="Tahoma"/>
          <w:b/>
          <w:bCs/>
          <w:color w:val="000000" w:themeColor="text1"/>
          <w:sz w:val="36"/>
          <w:szCs w:val="36"/>
        </w:rPr>
        <w:t xml:space="preserve"> or </w:t>
      </w:r>
      <w:r w:rsidRPr="002B43AC">
        <w:rPr>
          <w:rFonts w:ascii="Tahoma" w:hAnsi="Tahoma" w:cs="Tahoma"/>
          <w:b/>
          <w:bCs/>
          <w:color w:val="000000" w:themeColor="text1"/>
          <w:sz w:val="36"/>
          <w:szCs w:val="36"/>
        </w:rPr>
        <w:t>Expectations Prohibited</w:t>
      </w:r>
    </w:p>
    <w:p w:rsidR="00D64DC6" w:rsidRPr="002B43AC" w:rsidRDefault="00D64DC6" w:rsidP="002B43AC">
      <w:pPr>
        <w:pStyle w:val="Heading2"/>
        <w:numPr>
          <w:ilvl w:val="0"/>
          <w:numId w:val="6"/>
        </w:numPr>
        <w:spacing w:line="360" w:lineRule="auto"/>
        <w:ind w:left="540" w:hanging="540"/>
        <w:rPr>
          <w:rFonts w:ascii="Tahoma" w:hAnsi="Tahoma" w:cs="Tahoma"/>
          <w:color w:val="000000" w:themeColor="text1"/>
          <w:sz w:val="36"/>
          <w:szCs w:val="36"/>
        </w:rPr>
      </w:pPr>
      <w:r w:rsidRPr="002B43AC">
        <w:rPr>
          <w:rFonts w:ascii="Tahoma" w:hAnsi="Tahoma" w:cs="Tahoma"/>
          <w:color w:val="000000" w:themeColor="text1"/>
          <w:sz w:val="36"/>
          <w:szCs w:val="36"/>
        </w:rPr>
        <w:t xml:space="preserve">An applicant or student may not be denied an opportunity to take a class or examination because of </w:t>
      </w:r>
      <w:r w:rsidRPr="002B43AC">
        <w:rPr>
          <w:rFonts w:ascii="Tahoma" w:hAnsi="Tahoma" w:cs="Tahoma"/>
          <w:b/>
          <w:bCs/>
          <w:color w:val="000000" w:themeColor="text1"/>
          <w:sz w:val="36"/>
          <w:szCs w:val="36"/>
        </w:rPr>
        <w:t>doubts</w:t>
      </w:r>
      <w:r w:rsidRPr="002B43AC">
        <w:rPr>
          <w:rFonts w:ascii="Tahoma" w:hAnsi="Tahoma" w:cs="Tahoma"/>
          <w:color w:val="000000" w:themeColor="text1"/>
          <w:sz w:val="36"/>
          <w:szCs w:val="36"/>
        </w:rPr>
        <w:t xml:space="preserve"> about his or her abilities to meet the </w:t>
      </w:r>
      <w:r w:rsidRPr="002B43AC">
        <w:rPr>
          <w:rFonts w:ascii="Tahoma" w:hAnsi="Tahoma" w:cs="Tahoma"/>
          <w:b/>
          <w:bCs/>
          <w:color w:val="000000" w:themeColor="text1"/>
          <w:sz w:val="36"/>
          <w:szCs w:val="36"/>
        </w:rPr>
        <w:t>future requirements</w:t>
      </w:r>
      <w:r w:rsidRPr="002B43AC">
        <w:rPr>
          <w:rFonts w:ascii="Tahoma" w:hAnsi="Tahoma" w:cs="Tahoma"/>
          <w:color w:val="000000" w:themeColor="text1"/>
          <w:sz w:val="36"/>
          <w:szCs w:val="36"/>
        </w:rPr>
        <w:t xml:space="preserve"> of the future profession.  Opportunity must be based on that particular class or examination qualification criteria / standard.</w:t>
      </w:r>
    </w:p>
    <w:p w:rsidR="00D64DC6" w:rsidRPr="002B43AC" w:rsidRDefault="00D64DC6" w:rsidP="002B43AC">
      <w:pPr>
        <w:pStyle w:val="Heading1"/>
        <w:spacing w:line="360" w:lineRule="auto"/>
        <w:ind w:left="0" w:firstLine="0"/>
        <w:rPr>
          <w:rFonts w:ascii="Tahoma" w:hAnsi="Tahoma" w:cs="Tahoma"/>
          <w:b/>
          <w:bCs/>
          <w:color w:val="000000" w:themeColor="text1"/>
          <w:sz w:val="36"/>
          <w:szCs w:val="36"/>
        </w:rPr>
      </w:pPr>
      <w:r w:rsidRPr="002B43AC">
        <w:rPr>
          <w:rFonts w:ascii="Tahoma" w:hAnsi="Tahoma" w:cs="Tahoma"/>
          <w:b/>
          <w:bCs/>
          <w:color w:val="000000" w:themeColor="text1"/>
          <w:sz w:val="36"/>
          <w:szCs w:val="36"/>
        </w:rPr>
        <w:t xml:space="preserve">Library Materials Must Be Made Accessible </w:t>
      </w:r>
    </w:p>
    <w:p w:rsidR="00D64DC6" w:rsidRPr="002B43AC" w:rsidRDefault="00D64DC6" w:rsidP="002B43AC">
      <w:pPr>
        <w:pStyle w:val="Heading2"/>
        <w:numPr>
          <w:ilvl w:val="0"/>
          <w:numId w:val="7"/>
        </w:numPr>
        <w:spacing w:line="360" w:lineRule="auto"/>
        <w:ind w:left="540" w:hanging="540"/>
        <w:rPr>
          <w:rFonts w:ascii="Tahoma" w:hAnsi="Tahoma" w:cs="Tahoma"/>
          <w:color w:val="000000" w:themeColor="text1"/>
          <w:sz w:val="36"/>
          <w:szCs w:val="36"/>
        </w:rPr>
      </w:pPr>
      <w:r w:rsidRPr="002B43AC">
        <w:rPr>
          <w:rFonts w:ascii="Tahoma" w:hAnsi="Tahoma" w:cs="Tahoma"/>
          <w:color w:val="000000" w:themeColor="text1"/>
          <w:sz w:val="36"/>
          <w:szCs w:val="36"/>
        </w:rPr>
        <w:t xml:space="preserve">Students with disabilities must have the appropriate </w:t>
      </w:r>
      <w:r w:rsidRPr="002B43AC">
        <w:rPr>
          <w:rFonts w:ascii="Tahoma" w:hAnsi="Tahoma" w:cs="Tahoma"/>
          <w:b/>
          <w:bCs/>
          <w:color w:val="000000" w:themeColor="text1"/>
          <w:sz w:val="36"/>
          <w:szCs w:val="36"/>
        </w:rPr>
        <w:t xml:space="preserve">auxiliary aids </w:t>
      </w:r>
      <w:r w:rsidRPr="002B43AC">
        <w:rPr>
          <w:rFonts w:ascii="Tahoma" w:hAnsi="Tahoma" w:cs="Tahoma"/>
          <w:color w:val="000000" w:themeColor="text1"/>
          <w:sz w:val="36"/>
          <w:szCs w:val="36"/>
        </w:rPr>
        <w:t xml:space="preserve">needed to locate and obtain library resources. </w:t>
      </w:r>
    </w:p>
    <w:p w:rsidR="00D64DC6" w:rsidRPr="002B43AC" w:rsidRDefault="00D64DC6" w:rsidP="002B43AC">
      <w:pPr>
        <w:pStyle w:val="Heading2"/>
        <w:numPr>
          <w:ilvl w:val="0"/>
          <w:numId w:val="7"/>
        </w:numPr>
        <w:spacing w:line="360" w:lineRule="auto"/>
        <w:ind w:left="540" w:hanging="540"/>
        <w:rPr>
          <w:rFonts w:ascii="Tahoma" w:hAnsi="Tahoma" w:cs="Tahoma"/>
          <w:color w:val="000000" w:themeColor="text1"/>
          <w:sz w:val="36"/>
          <w:szCs w:val="36"/>
        </w:rPr>
      </w:pPr>
      <w:r w:rsidRPr="002B43AC">
        <w:rPr>
          <w:rFonts w:ascii="Tahoma" w:hAnsi="Tahoma" w:cs="Tahoma"/>
          <w:color w:val="000000" w:themeColor="text1"/>
          <w:sz w:val="36"/>
          <w:szCs w:val="36"/>
        </w:rPr>
        <w:t xml:space="preserve">Basic index of holdings (whether formatted on-line or </w:t>
      </w:r>
      <w:r w:rsidRPr="002B43AC">
        <w:rPr>
          <w:rFonts w:ascii="Tahoma" w:hAnsi="Tahoma" w:cs="Tahoma"/>
          <w:color w:val="000000" w:themeColor="text1"/>
          <w:sz w:val="36"/>
          <w:szCs w:val="36"/>
        </w:rPr>
        <w:lastRenderedPageBreak/>
        <w:t xml:space="preserve">on index cards) must be </w:t>
      </w:r>
      <w:r w:rsidRPr="002B43AC">
        <w:rPr>
          <w:rFonts w:ascii="Tahoma" w:hAnsi="Tahoma" w:cs="Tahoma"/>
          <w:b/>
          <w:bCs/>
          <w:color w:val="000000" w:themeColor="text1"/>
          <w:sz w:val="36"/>
          <w:szCs w:val="36"/>
        </w:rPr>
        <w:t>accessible</w:t>
      </w:r>
      <w:r w:rsidRPr="002B43AC">
        <w:rPr>
          <w:rFonts w:ascii="Tahoma" w:hAnsi="Tahoma" w:cs="Tahoma"/>
          <w:color w:val="000000" w:themeColor="text1"/>
          <w:sz w:val="36"/>
          <w:szCs w:val="36"/>
        </w:rPr>
        <w:t xml:space="preserve">. </w:t>
      </w:r>
    </w:p>
    <w:p w:rsidR="00D64DC6" w:rsidRPr="002B43AC" w:rsidRDefault="00D64DC6" w:rsidP="002B43AC">
      <w:pPr>
        <w:pStyle w:val="Heading3"/>
        <w:numPr>
          <w:ilvl w:val="0"/>
          <w:numId w:val="7"/>
        </w:numPr>
        <w:spacing w:line="360" w:lineRule="auto"/>
        <w:ind w:left="1090" w:hanging="548"/>
        <w:rPr>
          <w:rFonts w:ascii="Tahoma" w:hAnsi="Tahoma" w:cs="Tahoma"/>
          <w:color w:val="000000" w:themeColor="text1"/>
          <w:sz w:val="36"/>
          <w:szCs w:val="36"/>
        </w:rPr>
      </w:pPr>
      <w:r w:rsidRPr="002B43AC">
        <w:rPr>
          <w:rFonts w:ascii="Tahoma" w:hAnsi="Tahoma" w:cs="Tahoma"/>
          <w:color w:val="000000" w:themeColor="text1"/>
          <w:sz w:val="36"/>
          <w:szCs w:val="36"/>
        </w:rPr>
        <w:t xml:space="preserve">For example, a screen and keyboard (or card file) must be placed within reach of a student using a wheelchair. </w:t>
      </w:r>
    </w:p>
    <w:p w:rsidR="00D64DC6" w:rsidRPr="002B43AC" w:rsidRDefault="00D64DC6" w:rsidP="002B43AC">
      <w:pPr>
        <w:pStyle w:val="Heading3"/>
        <w:numPr>
          <w:ilvl w:val="0"/>
          <w:numId w:val="7"/>
        </w:numPr>
        <w:spacing w:line="360" w:lineRule="auto"/>
        <w:ind w:left="1090" w:hanging="548"/>
        <w:rPr>
          <w:rFonts w:ascii="Tahoma" w:hAnsi="Tahoma" w:cs="Tahoma"/>
          <w:color w:val="000000" w:themeColor="text1"/>
          <w:sz w:val="36"/>
          <w:szCs w:val="36"/>
        </w:rPr>
      </w:pPr>
      <w:r w:rsidRPr="002B43AC">
        <w:rPr>
          <w:rFonts w:ascii="Tahoma" w:hAnsi="Tahoma" w:cs="Tahoma"/>
          <w:color w:val="000000" w:themeColor="text1"/>
          <w:sz w:val="36"/>
          <w:szCs w:val="36"/>
        </w:rPr>
        <w:t xml:space="preserve">If a Braille index of holdings is not available for blind students, readers must be provided for necessary immediate assistance. </w:t>
      </w:r>
    </w:p>
    <w:p w:rsidR="00D64DC6" w:rsidRPr="002B43AC" w:rsidRDefault="00D64DC6" w:rsidP="002B43AC">
      <w:pPr>
        <w:pStyle w:val="Heading1"/>
        <w:spacing w:line="360" w:lineRule="auto"/>
        <w:ind w:left="0" w:firstLine="0"/>
        <w:rPr>
          <w:rFonts w:ascii="Tahoma" w:hAnsi="Tahoma" w:cs="Tahoma"/>
          <w:b/>
          <w:bCs/>
          <w:color w:val="000000" w:themeColor="text1"/>
          <w:sz w:val="36"/>
          <w:szCs w:val="36"/>
        </w:rPr>
      </w:pPr>
      <w:r w:rsidRPr="002B43AC">
        <w:rPr>
          <w:rFonts w:ascii="Tahoma" w:hAnsi="Tahoma" w:cs="Tahoma"/>
          <w:b/>
          <w:bCs/>
          <w:color w:val="000000" w:themeColor="text1"/>
          <w:sz w:val="36"/>
          <w:szCs w:val="36"/>
        </w:rPr>
        <w:t>Significant &amp; Basic Materials Must Be Made Accessible</w:t>
      </w:r>
    </w:p>
    <w:p w:rsidR="00D64DC6" w:rsidRPr="002B43AC" w:rsidRDefault="00D64DC6" w:rsidP="002B43AC">
      <w:pPr>
        <w:pStyle w:val="Heading2"/>
        <w:numPr>
          <w:ilvl w:val="0"/>
          <w:numId w:val="2"/>
        </w:numPr>
        <w:spacing w:line="360" w:lineRule="auto"/>
        <w:ind w:left="540" w:hanging="540"/>
        <w:rPr>
          <w:rFonts w:ascii="Tahoma" w:hAnsi="Tahoma" w:cs="Tahoma"/>
          <w:color w:val="000000" w:themeColor="text1"/>
          <w:sz w:val="36"/>
          <w:szCs w:val="36"/>
        </w:rPr>
      </w:pPr>
      <w:r w:rsidRPr="002B43AC">
        <w:rPr>
          <w:rFonts w:ascii="Tahoma" w:hAnsi="Tahoma" w:cs="Tahoma"/>
          <w:color w:val="000000" w:themeColor="text1"/>
          <w:sz w:val="36"/>
          <w:szCs w:val="36"/>
        </w:rPr>
        <w:t>Written materials (Class notes, Examinations, etc.)</w:t>
      </w:r>
    </w:p>
    <w:p w:rsidR="00D64DC6" w:rsidRPr="002B43AC" w:rsidRDefault="00D64DC6" w:rsidP="002B43AC">
      <w:pPr>
        <w:pStyle w:val="Heading3"/>
        <w:numPr>
          <w:ilvl w:val="0"/>
          <w:numId w:val="2"/>
        </w:numPr>
        <w:spacing w:line="360" w:lineRule="auto"/>
        <w:ind w:left="1090" w:hanging="548"/>
        <w:rPr>
          <w:rFonts w:ascii="Tahoma" w:hAnsi="Tahoma" w:cs="Tahoma"/>
          <w:color w:val="000000" w:themeColor="text1"/>
          <w:sz w:val="36"/>
          <w:szCs w:val="36"/>
        </w:rPr>
      </w:pPr>
      <w:r w:rsidRPr="002B43AC">
        <w:rPr>
          <w:rFonts w:ascii="Tahoma" w:hAnsi="Tahoma" w:cs="Tahoma"/>
          <w:color w:val="000000" w:themeColor="text1"/>
          <w:sz w:val="36"/>
          <w:szCs w:val="36"/>
        </w:rPr>
        <w:t xml:space="preserve">Public Law 104-197... </w:t>
      </w:r>
    </w:p>
    <w:p w:rsidR="00D64DC6" w:rsidRPr="002B43AC" w:rsidRDefault="00D64DC6" w:rsidP="002B43AC">
      <w:pPr>
        <w:pStyle w:val="Heading3"/>
        <w:numPr>
          <w:ilvl w:val="0"/>
          <w:numId w:val="2"/>
        </w:numPr>
        <w:spacing w:line="360" w:lineRule="auto"/>
        <w:ind w:left="1090" w:hanging="548"/>
        <w:rPr>
          <w:rFonts w:ascii="Tahoma" w:hAnsi="Tahoma" w:cs="Tahoma"/>
          <w:color w:val="000000" w:themeColor="text1"/>
          <w:sz w:val="36"/>
          <w:szCs w:val="36"/>
        </w:rPr>
      </w:pPr>
      <w:r w:rsidRPr="002B43AC">
        <w:rPr>
          <w:rFonts w:ascii="Tahoma" w:hAnsi="Tahoma" w:cs="Tahoma"/>
          <w:b/>
          <w:bCs/>
          <w:color w:val="000000" w:themeColor="text1"/>
          <w:sz w:val="36"/>
          <w:szCs w:val="36"/>
        </w:rPr>
        <w:t xml:space="preserve">Permits reproduction of books in alternate formats </w:t>
      </w:r>
      <w:r w:rsidRPr="002B43AC">
        <w:rPr>
          <w:rFonts w:ascii="Tahoma" w:hAnsi="Tahoma" w:cs="Tahoma"/>
          <w:color w:val="000000" w:themeColor="text1"/>
          <w:sz w:val="36"/>
          <w:szCs w:val="36"/>
        </w:rPr>
        <w:t>for individuals with disabilities</w:t>
      </w:r>
    </w:p>
    <w:p w:rsidR="00D64DC6" w:rsidRPr="002B43AC" w:rsidRDefault="00D64DC6" w:rsidP="002B43AC">
      <w:pPr>
        <w:pStyle w:val="Heading2"/>
        <w:numPr>
          <w:ilvl w:val="0"/>
          <w:numId w:val="2"/>
        </w:numPr>
        <w:spacing w:line="360" w:lineRule="auto"/>
        <w:ind w:left="540" w:hanging="540"/>
        <w:rPr>
          <w:rFonts w:ascii="Tahoma" w:hAnsi="Tahoma" w:cs="Tahoma"/>
          <w:color w:val="000000" w:themeColor="text1"/>
          <w:sz w:val="36"/>
          <w:szCs w:val="36"/>
        </w:rPr>
      </w:pPr>
      <w:r w:rsidRPr="002B43AC">
        <w:rPr>
          <w:rFonts w:ascii="Tahoma" w:hAnsi="Tahoma" w:cs="Tahoma"/>
          <w:color w:val="000000" w:themeColor="text1"/>
          <w:sz w:val="36"/>
          <w:szCs w:val="36"/>
        </w:rPr>
        <w:t xml:space="preserve">Articles and materials that are </w:t>
      </w:r>
      <w:r w:rsidRPr="002B43AC">
        <w:rPr>
          <w:rFonts w:ascii="Tahoma" w:hAnsi="Tahoma" w:cs="Tahoma"/>
          <w:b/>
          <w:bCs/>
          <w:color w:val="000000" w:themeColor="text1"/>
          <w:sz w:val="36"/>
          <w:szCs w:val="36"/>
        </w:rPr>
        <w:t>library holdings</w:t>
      </w:r>
      <w:r w:rsidRPr="002B43AC">
        <w:rPr>
          <w:rFonts w:ascii="Tahoma" w:hAnsi="Tahoma" w:cs="Tahoma"/>
          <w:color w:val="000000" w:themeColor="text1"/>
          <w:sz w:val="36"/>
          <w:szCs w:val="36"/>
        </w:rPr>
        <w:t xml:space="preserve"> and are </w:t>
      </w:r>
      <w:r w:rsidRPr="002B43AC">
        <w:rPr>
          <w:rFonts w:ascii="Tahoma" w:hAnsi="Tahoma" w:cs="Tahoma"/>
          <w:b/>
          <w:bCs/>
          <w:color w:val="000000" w:themeColor="text1"/>
          <w:sz w:val="36"/>
          <w:szCs w:val="36"/>
        </w:rPr>
        <w:t xml:space="preserve">required for course </w:t>
      </w:r>
      <w:r w:rsidRPr="002B43AC">
        <w:rPr>
          <w:rFonts w:ascii="Tahoma" w:hAnsi="Tahoma" w:cs="Tahoma"/>
          <w:color w:val="000000" w:themeColor="text1"/>
          <w:sz w:val="36"/>
          <w:szCs w:val="36"/>
        </w:rPr>
        <w:t xml:space="preserve">work must be accessible to all students enrolled in that course. </w:t>
      </w:r>
    </w:p>
    <w:p w:rsidR="00D64DC6" w:rsidRPr="002B43AC" w:rsidRDefault="00D64DC6" w:rsidP="002B43AC">
      <w:pPr>
        <w:pStyle w:val="Heading3"/>
        <w:numPr>
          <w:ilvl w:val="0"/>
          <w:numId w:val="2"/>
        </w:numPr>
        <w:spacing w:line="360" w:lineRule="auto"/>
        <w:ind w:left="1090" w:hanging="548"/>
        <w:rPr>
          <w:rFonts w:ascii="Tahoma" w:hAnsi="Tahoma" w:cs="Tahoma"/>
          <w:color w:val="000000" w:themeColor="text1"/>
          <w:sz w:val="36"/>
          <w:szCs w:val="36"/>
        </w:rPr>
      </w:pPr>
      <w:r w:rsidRPr="002B43AC">
        <w:rPr>
          <w:rFonts w:ascii="Tahoma" w:hAnsi="Tahoma" w:cs="Tahoma"/>
          <w:color w:val="000000" w:themeColor="text1"/>
          <w:sz w:val="36"/>
          <w:szCs w:val="36"/>
        </w:rPr>
        <w:t xml:space="preserve">This means that if material is required for the class, then its text must be read for a blind student or provided in Braille or on tape or some other information technology method (comparable to non </w:t>
      </w:r>
      <w:r w:rsidRPr="002B43AC">
        <w:rPr>
          <w:rFonts w:ascii="Tahoma" w:hAnsi="Tahoma" w:cs="Tahoma"/>
          <w:color w:val="000000" w:themeColor="text1"/>
          <w:sz w:val="36"/>
          <w:szCs w:val="36"/>
        </w:rPr>
        <w:lastRenderedPageBreak/>
        <w:t>disabled students).</w:t>
      </w:r>
    </w:p>
    <w:p w:rsidR="00D64DC6" w:rsidRPr="002B43AC" w:rsidRDefault="00D64DC6" w:rsidP="002B43AC">
      <w:pPr>
        <w:pStyle w:val="Heading2"/>
        <w:numPr>
          <w:ilvl w:val="0"/>
          <w:numId w:val="2"/>
        </w:numPr>
        <w:spacing w:line="360" w:lineRule="auto"/>
        <w:ind w:left="540" w:hanging="540"/>
        <w:rPr>
          <w:rFonts w:ascii="Tahoma" w:hAnsi="Tahoma" w:cs="Tahoma"/>
          <w:color w:val="000000" w:themeColor="text1"/>
          <w:sz w:val="36"/>
          <w:szCs w:val="36"/>
        </w:rPr>
      </w:pPr>
      <w:r w:rsidRPr="002B43AC">
        <w:rPr>
          <w:rFonts w:ascii="Tahoma" w:hAnsi="Tahoma" w:cs="Tahoma"/>
          <w:color w:val="000000" w:themeColor="text1"/>
          <w:sz w:val="36"/>
          <w:szCs w:val="36"/>
        </w:rPr>
        <w:t xml:space="preserve">A student's </w:t>
      </w:r>
      <w:r w:rsidRPr="002B43AC">
        <w:rPr>
          <w:rFonts w:ascii="Tahoma" w:hAnsi="Tahoma" w:cs="Tahoma"/>
          <w:b/>
          <w:bCs/>
          <w:color w:val="000000" w:themeColor="text1"/>
          <w:sz w:val="36"/>
          <w:szCs w:val="36"/>
        </w:rPr>
        <w:t xml:space="preserve">actual study time </w:t>
      </w:r>
      <w:r w:rsidRPr="002B43AC">
        <w:rPr>
          <w:rFonts w:ascii="Tahoma" w:hAnsi="Tahoma" w:cs="Tahoma"/>
          <w:color w:val="000000" w:themeColor="text1"/>
          <w:sz w:val="36"/>
          <w:szCs w:val="36"/>
        </w:rPr>
        <w:t>and use of these articles are considered personal study time and the school has no further obligation to provide additional auxiliary aids.</w:t>
      </w:r>
    </w:p>
    <w:p w:rsidR="00D64DC6" w:rsidRPr="002B43AC" w:rsidRDefault="00D64DC6" w:rsidP="002B43AC">
      <w:pPr>
        <w:pStyle w:val="Heading1"/>
        <w:spacing w:line="360" w:lineRule="auto"/>
        <w:ind w:left="0" w:firstLine="0"/>
        <w:rPr>
          <w:rFonts w:ascii="Tahoma" w:hAnsi="Tahoma" w:cs="Tahoma"/>
          <w:b/>
          <w:bCs/>
          <w:color w:val="000000" w:themeColor="text1"/>
          <w:sz w:val="36"/>
          <w:szCs w:val="36"/>
        </w:rPr>
      </w:pPr>
      <w:r w:rsidRPr="002B43AC">
        <w:rPr>
          <w:rFonts w:ascii="Tahoma" w:hAnsi="Tahoma" w:cs="Tahoma"/>
          <w:b/>
          <w:bCs/>
          <w:color w:val="000000" w:themeColor="text1"/>
          <w:sz w:val="36"/>
          <w:szCs w:val="36"/>
        </w:rPr>
        <w:t xml:space="preserve">Filling Out Financial Aid, Student Employment Applications, Or Other Forms Of Necessary Paperwork </w:t>
      </w:r>
    </w:p>
    <w:p w:rsidR="00D64DC6" w:rsidRPr="002B43AC" w:rsidRDefault="00D64DC6" w:rsidP="002B43AC">
      <w:pPr>
        <w:pStyle w:val="Heading2"/>
        <w:numPr>
          <w:ilvl w:val="0"/>
          <w:numId w:val="7"/>
        </w:numPr>
        <w:spacing w:line="360" w:lineRule="auto"/>
        <w:ind w:left="540" w:hanging="540"/>
        <w:rPr>
          <w:rFonts w:ascii="Tahoma" w:hAnsi="Tahoma" w:cs="Tahoma"/>
          <w:color w:val="000000" w:themeColor="text1"/>
          <w:sz w:val="36"/>
          <w:szCs w:val="36"/>
        </w:rPr>
      </w:pPr>
      <w:r w:rsidRPr="002B43AC">
        <w:rPr>
          <w:rFonts w:ascii="Tahoma" w:hAnsi="Tahoma" w:cs="Tahoma"/>
          <w:color w:val="000000" w:themeColor="text1"/>
          <w:sz w:val="36"/>
          <w:szCs w:val="36"/>
        </w:rPr>
        <w:t>Must provide services to disabled students who may need assistance in filling out aid applications or other forms.</w:t>
      </w:r>
    </w:p>
    <w:p w:rsidR="00D64DC6" w:rsidRPr="002B43AC" w:rsidRDefault="00D64DC6" w:rsidP="002B43AC">
      <w:pPr>
        <w:pStyle w:val="Heading2"/>
        <w:numPr>
          <w:ilvl w:val="0"/>
          <w:numId w:val="7"/>
        </w:numPr>
        <w:spacing w:line="360" w:lineRule="auto"/>
        <w:ind w:left="540" w:hanging="540"/>
        <w:rPr>
          <w:rFonts w:ascii="Tahoma" w:hAnsi="Tahoma" w:cs="Tahoma"/>
          <w:color w:val="000000" w:themeColor="text1"/>
          <w:sz w:val="36"/>
          <w:szCs w:val="36"/>
        </w:rPr>
      </w:pPr>
      <w:r w:rsidRPr="002B43AC">
        <w:rPr>
          <w:rFonts w:ascii="Tahoma" w:hAnsi="Tahoma" w:cs="Tahoma"/>
          <w:color w:val="000000" w:themeColor="text1"/>
          <w:sz w:val="36"/>
          <w:szCs w:val="36"/>
        </w:rPr>
        <w:t xml:space="preserve">If the student requesting assistance is still in the process of being evaluated to determine eligibility for an auxiliary aid or service, help with this paperwork by the school is mandated in the interim. </w:t>
      </w:r>
    </w:p>
    <w:p w:rsidR="00D64DC6" w:rsidRPr="002B43AC" w:rsidRDefault="00D64DC6" w:rsidP="002B43AC">
      <w:pPr>
        <w:pStyle w:val="Heading1"/>
        <w:spacing w:line="360" w:lineRule="auto"/>
        <w:ind w:left="0" w:firstLine="0"/>
        <w:rPr>
          <w:rFonts w:ascii="Tahoma" w:hAnsi="Tahoma" w:cs="Tahoma"/>
          <w:b/>
          <w:bCs/>
          <w:color w:val="000000" w:themeColor="text1"/>
          <w:sz w:val="36"/>
          <w:szCs w:val="36"/>
        </w:rPr>
      </w:pPr>
      <w:r w:rsidRPr="002B43AC">
        <w:rPr>
          <w:rFonts w:ascii="Tahoma" w:hAnsi="Tahoma" w:cs="Tahoma"/>
          <w:b/>
          <w:bCs/>
          <w:color w:val="000000" w:themeColor="text1"/>
          <w:sz w:val="36"/>
          <w:szCs w:val="36"/>
        </w:rPr>
        <w:t xml:space="preserve">Student Conduct Codes </w:t>
      </w:r>
    </w:p>
    <w:p w:rsidR="00D64DC6" w:rsidRPr="002B43AC" w:rsidRDefault="00D64DC6" w:rsidP="002B43AC">
      <w:pPr>
        <w:pStyle w:val="Heading2"/>
        <w:numPr>
          <w:ilvl w:val="0"/>
          <w:numId w:val="14"/>
        </w:numPr>
        <w:spacing w:line="360" w:lineRule="auto"/>
        <w:ind w:left="540" w:hanging="540"/>
        <w:rPr>
          <w:rFonts w:ascii="Tahoma" w:hAnsi="Tahoma" w:cs="Tahoma"/>
          <w:color w:val="000000" w:themeColor="text1"/>
          <w:sz w:val="36"/>
          <w:szCs w:val="36"/>
        </w:rPr>
      </w:pPr>
      <w:r w:rsidRPr="002B43AC">
        <w:rPr>
          <w:rFonts w:ascii="Tahoma" w:hAnsi="Tahoma" w:cs="Tahoma"/>
          <w:color w:val="000000" w:themeColor="text1"/>
          <w:sz w:val="36"/>
          <w:szCs w:val="36"/>
        </w:rPr>
        <w:t>If a student's enrollment is terminated for disability-related reasons:</w:t>
      </w:r>
    </w:p>
    <w:p w:rsidR="00D64DC6" w:rsidRPr="002B43AC" w:rsidRDefault="00D64DC6" w:rsidP="002B43AC">
      <w:pPr>
        <w:pStyle w:val="Heading3"/>
        <w:numPr>
          <w:ilvl w:val="0"/>
          <w:numId w:val="14"/>
        </w:numPr>
        <w:spacing w:line="360" w:lineRule="auto"/>
        <w:ind w:left="1090" w:hanging="548"/>
        <w:rPr>
          <w:rFonts w:ascii="Tahoma" w:hAnsi="Tahoma" w:cs="Tahoma"/>
          <w:color w:val="000000" w:themeColor="text1"/>
          <w:sz w:val="36"/>
          <w:szCs w:val="36"/>
        </w:rPr>
      </w:pPr>
      <w:r w:rsidRPr="002B43AC">
        <w:rPr>
          <w:rFonts w:ascii="Tahoma" w:hAnsi="Tahoma" w:cs="Tahoma"/>
          <w:color w:val="000000" w:themeColor="text1"/>
          <w:sz w:val="36"/>
          <w:szCs w:val="36"/>
        </w:rPr>
        <w:t xml:space="preserve">conduct that unreasonably interferes with learning or </w:t>
      </w:r>
    </w:p>
    <w:p w:rsidR="00D64DC6" w:rsidRPr="002B43AC" w:rsidRDefault="00D64DC6" w:rsidP="002B43AC">
      <w:pPr>
        <w:pStyle w:val="Heading3"/>
        <w:numPr>
          <w:ilvl w:val="0"/>
          <w:numId w:val="14"/>
        </w:numPr>
        <w:spacing w:line="360" w:lineRule="auto"/>
        <w:ind w:left="1090" w:hanging="548"/>
        <w:rPr>
          <w:rFonts w:ascii="Tahoma" w:hAnsi="Tahoma" w:cs="Tahoma"/>
          <w:color w:val="000000" w:themeColor="text1"/>
          <w:sz w:val="36"/>
          <w:szCs w:val="36"/>
        </w:rPr>
      </w:pPr>
      <w:r w:rsidRPr="002B43AC">
        <w:rPr>
          <w:rFonts w:ascii="Tahoma" w:hAnsi="Tahoma" w:cs="Tahoma"/>
          <w:color w:val="000000" w:themeColor="text1"/>
          <w:sz w:val="36"/>
          <w:szCs w:val="36"/>
        </w:rPr>
        <w:lastRenderedPageBreak/>
        <w:t xml:space="preserve">poses a direct threat to the health or safety of others or </w:t>
      </w:r>
    </w:p>
    <w:p w:rsidR="00D64DC6" w:rsidRPr="002B43AC" w:rsidRDefault="00D64DC6" w:rsidP="002B43AC">
      <w:pPr>
        <w:pStyle w:val="Heading3"/>
        <w:numPr>
          <w:ilvl w:val="0"/>
          <w:numId w:val="14"/>
        </w:numPr>
        <w:spacing w:line="360" w:lineRule="auto"/>
        <w:ind w:left="1090" w:hanging="548"/>
        <w:rPr>
          <w:rFonts w:ascii="Tahoma" w:hAnsi="Tahoma" w:cs="Tahoma"/>
          <w:color w:val="000000" w:themeColor="text1"/>
          <w:sz w:val="36"/>
          <w:szCs w:val="36"/>
        </w:rPr>
      </w:pPr>
      <w:r w:rsidRPr="002B43AC">
        <w:rPr>
          <w:rFonts w:ascii="Tahoma" w:hAnsi="Tahoma" w:cs="Tahoma"/>
          <w:color w:val="000000" w:themeColor="text1"/>
          <w:sz w:val="36"/>
          <w:szCs w:val="36"/>
        </w:rPr>
        <w:t>takes a voluntary leave of absence due to disability-related conditions</w:t>
      </w:r>
    </w:p>
    <w:p w:rsidR="00D64DC6" w:rsidRPr="002B43AC" w:rsidRDefault="00D64DC6" w:rsidP="002B43AC">
      <w:pPr>
        <w:pStyle w:val="Heading3"/>
        <w:numPr>
          <w:ilvl w:val="0"/>
          <w:numId w:val="14"/>
        </w:numPr>
        <w:spacing w:line="360" w:lineRule="auto"/>
        <w:ind w:left="1090" w:hanging="548"/>
        <w:rPr>
          <w:rFonts w:ascii="Tahoma" w:hAnsi="Tahoma" w:cs="Tahoma"/>
          <w:color w:val="000000" w:themeColor="text1"/>
          <w:sz w:val="36"/>
          <w:szCs w:val="36"/>
        </w:rPr>
      </w:pPr>
      <w:r w:rsidRPr="002B43AC">
        <w:rPr>
          <w:rFonts w:ascii="Tahoma" w:hAnsi="Tahoma" w:cs="Tahoma"/>
          <w:color w:val="000000" w:themeColor="text1"/>
          <w:sz w:val="36"/>
          <w:szCs w:val="36"/>
        </w:rPr>
        <w:t>Make sure to have clear policies, relevant documentation, due process procedure</w:t>
      </w:r>
    </w:p>
    <w:p w:rsidR="00D64DC6" w:rsidRPr="002B43AC" w:rsidRDefault="00D64DC6" w:rsidP="002B43AC">
      <w:pPr>
        <w:pStyle w:val="Heading2"/>
        <w:numPr>
          <w:ilvl w:val="0"/>
          <w:numId w:val="15"/>
        </w:numPr>
        <w:spacing w:line="360" w:lineRule="auto"/>
        <w:ind w:left="540" w:hanging="540"/>
        <w:rPr>
          <w:rFonts w:ascii="Tahoma" w:hAnsi="Tahoma" w:cs="Tahoma"/>
          <w:color w:val="000000" w:themeColor="text1"/>
          <w:sz w:val="36"/>
          <w:szCs w:val="36"/>
        </w:rPr>
      </w:pPr>
      <w:r w:rsidRPr="002B43AC">
        <w:rPr>
          <w:rFonts w:ascii="Tahoma" w:hAnsi="Tahoma" w:cs="Tahoma"/>
          <w:color w:val="000000" w:themeColor="text1"/>
          <w:sz w:val="36"/>
          <w:szCs w:val="36"/>
        </w:rPr>
        <w:t>Must readmit the student when the condition is stabilized.</w:t>
      </w:r>
    </w:p>
    <w:p w:rsidR="00E319D6" w:rsidRDefault="00E319D6" w:rsidP="002B43AC">
      <w:pPr>
        <w:pStyle w:val="Heading1"/>
        <w:spacing w:line="360" w:lineRule="auto"/>
        <w:ind w:left="0" w:firstLine="0"/>
        <w:rPr>
          <w:rFonts w:ascii="Tahoma" w:hAnsi="Tahoma" w:cs="Tahoma"/>
          <w:b/>
          <w:bCs/>
          <w:color w:val="000000" w:themeColor="text1"/>
          <w:sz w:val="36"/>
          <w:szCs w:val="36"/>
        </w:rPr>
      </w:pPr>
    </w:p>
    <w:p w:rsidR="00D64DC6" w:rsidRPr="002B43AC" w:rsidRDefault="00D64DC6" w:rsidP="002B43AC">
      <w:pPr>
        <w:pStyle w:val="Heading1"/>
        <w:spacing w:line="360" w:lineRule="auto"/>
        <w:ind w:left="0" w:firstLine="0"/>
        <w:rPr>
          <w:rFonts w:ascii="Tahoma" w:hAnsi="Tahoma" w:cs="Tahoma"/>
          <w:b/>
          <w:bCs/>
          <w:color w:val="000000" w:themeColor="text1"/>
          <w:sz w:val="36"/>
          <w:szCs w:val="36"/>
        </w:rPr>
      </w:pPr>
      <w:r w:rsidRPr="002B43AC">
        <w:rPr>
          <w:rFonts w:ascii="Tahoma" w:hAnsi="Tahoma" w:cs="Tahoma"/>
          <w:b/>
          <w:bCs/>
          <w:color w:val="000000" w:themeColor="text1"/>
          <w:sz w:val="36"/>
          <w:szCs w:val="36"/>
        </w:rPr>
        <w:t>Discrimination Complaints</w:t>
      </w:r>
    </w:p>
    <w:p w:rsidR="00D64DC6" w:rsidRPr="002B43AC" w:rsidRDefault="00D64DC6" w:rsidP="002B43AC">
      <w:pPr>
        <w:pStyle w:val="Heading2"/>
        <w:numPr>
          <w:ilvl w:val="0"/>
          <w:numId w:val="2"/>
        </w:numPr>
        <w:spacing w:line="360" w:lineRule="auto"/>
        <w:ind w:left="540" w:hanging="540"/>
        <w:rPr>
          <w:rFonts w:ascii="Tahoma" w:hAnsi="Tahoma" w:cs="Tahoma"/>
          <w:color w:val="000000" w:themeColor="text1"/>
          <w:sz w:val="36"/>
          <w:szCs w:val="36"/>
        </w:rPr>
      </w:pPr>
      <w:r w:rsidRPr="002B43AC">
        <w:rPr>
          <w:rFonts w:ascii="Tahoma" w:hAnsi="Tahoma" w:cs="Tahoma"/>
          <w:color w:val="000000" w:themeColor="text1"/>
          <w:sz w:val="36"/>
          <w:szCs w:val="36"/>
        </w:rPr>
        <w:t>Section 504 Coordinator / ADA Coordinator / Disability Services</w:t>
      </w:r>
    </w:p>
    <w:p w:rsidR="00D64DC6" w:rsidRPr="002B43AC" w:rsidRDefault="00D64DC6" w:rsidP="002B43AC">
      <w:pPr>
        <w:pStyle w:val="Heading2"/>
        <w:numPr>
          <w:ilvl w:val="0"/>
          <w:numId w:val="2"/>
        </w:numPr>
        <w:spacing w:line="360" w:lineRule="auto"/>
        <w:ind w:left="540" w:hanging="540"/>
        <w:rPr>
          <w:rFonts w:ascii="Tahoma" w:hAnsi="Tahoma" w:cs="Tahoma"/>
          <w:color w:val="000000" w:themeColor="text1"/>
          <w:sz w:val="36"/>
          <w:szCs w:val="36"/>
        </w:rPr>
      </w:pPr>
      <w:r w:rsidRPr="002B43AC">
        <w:rPr>
          <w:rFonts w:ascii="Tahoma" w:hAnsi="Tahoma" w:cs="Tahoma"/>
          <w:color w:val="000000" w:themeColor="text1"/>
          <w:sz w:val="36"/>
          <w:szCs w:val="36"/>
        </w:rPr>
        <w:t>College’s grievance procedures (both formal &amp; informal processes)</w:t>
      </w:r>
    </w:p>
    <w:p w:rsidR="00D64DC6" w:rsidRPr="002B43AC" w:rsidRDefault="00D64DC6" w:rsidP="002B43AC">
      <w:pPr>
        <w:pStyle w:val="Heading3"/>
        <w:numPr>
          <w:ilvl w:val="0"/>
          <w:numId w:val="2"/>
        </w:numPr>
        <w:spacing w:line="360" w:lineRule="auto"/>
        <w:ind w:left="1090" w:hanging="548"/>
        <w:rPr>
          <w:rFonts w:ascii="Tahoma" w:hAnsi="Tahoma" w:cs="Tahoma"/>
          <w:color w:val="000000" w:themeColor="text1"/>
          <w:sz w:val="36"/>
          <w:szCs w:val="36"/>
        </w:rPr>
      </w:pPr>
      <w:r w:rsidRPr="002B43AC">
        <w:rPr>
          <w:rFonts w:ascii="Tahoma" w:hAnsi="Tahoma" w:cs="Tahoma"/>
          <w:color w:val="000000" w:themeColor="text1"/>
          <w:sz w:val="36"/>
          <w:szCs w:val="36"/>
        </w:rPr>
        <w:t>Should include an immediate appeal &amp; opportunity in grieving exam modifications or lack of</w:t>
      </w:r>
    </w:p>
    <w:p w:rsidR="00D64DC6" w:rsidRPr="002B43AC" w:rsidRDefault="00D64DC6" w:rsidP="002B43AC">
      <w:pPr>
        <w:pStyle w:val="Heading2"/>
        <w:numPr>
          <w:ilvl w:val="0"/>
          <w:numId w:val="2"/>
        </w:numPr>
        <w:spacing w:line="360" w:lineRule="auto"/>
        <w:ind w:left="540" w:hanging="540"/>
        <w:rPr>
          <w:rFonts w:ascii="Tahoma" w:hAnsi="Tahoma" w:cs="Tahoma"/>
          <w:color w:val="000000" w:themeColor="text1"/>
          <w:sz w:val="36"/>
          <w:szCs w:val="36"/>
        </w:rPr>
      </w:pPr>
      <w:r w:rsidRPr="002B43AC">
        <w:rPr>
          <w:rFonts w:ascii="Tahoma" w:hAnsi="Tahoma" w:cs="Tahoma"/>
          <w:color w:val="000000" w:themeColor="text1"/>
          <w:sz w:val="36"/>
          <w:szCs w:val="36"/>
        </w:rPr>
        <w:t>Student should be prepared to present their case</w:t>
      </w:r>
    </w:p>
    <w:p w:rsidR="00D64DC6" w:rsidRPr="002B43AC" w:rsidRDefault="00D64DC6" w:rsidP="002B43AC">
      <w:pPr>
        <w:pStyle w:val="Heading2"/>
        <w:numPr>
          <w:ilvl w:val="0"/>
          <w:numId w:val="2"/>
        </w:numPr>
        <w:spacing w:line="360" w:lineRule="auto"/>
        <w:ind w:left="540" w:hanging="540"/>
        <w:rPr>
          <w:rFonts w:ascii="Tahoma" w:hAnsi="Tahoma" w:cs="Tahoma"/>
          <w:color w:val="000000" w:themeColor="text1"/>
          <w:sz w:val="36"/>
          <w:szCs w:val="36"/>
        </w:rPr>
      </w:pPr>
      <w:r w:rsidRPr="002B43AC">
        <w:rPr>
          <w:rFonts w:ascii="Tahoma" w:hAnsi="Tahoma" w:cs="Tahoma"/>
          <w:color w:val="000000" w:themeColor="text1"/>
          <w:sz w:val="36"/>
          <w:szCs w:val="36"/>
        </w:rPr>
        <w:t xml:space="preserve">If dissatisfied with the outcome of the college’s grievance procedures or want an alternative - may file with OCR or in a Court </w:t>
      </w:r>
    </w:p>
    <w:p w:rsidR="00D64DC6" w:rsidRPr="002B43AC" w:rsidRDefault="00D64DC6" w:rsidP="002B43AC">
      <w:pPr>
        <w:pStyle w:val="Heading2"/>
        <w:numPr>
          <w:ilvl w:val="0"/>
          <w:numId w:val="2"/>
        </w:numPr>
        <w:spacing w:line="360" w:lineRule="auto"/>
        <w:ind w:left="540" w:hanging="540"/>
        <w:rPr>
          <w:rFonts w:ascii="Tahoma" w:hAnsi="Tahoma" w:cs="Tahoma"/>
          <w:b/>
          <w:bCs/>
          <w:color w:val="000000" w:themeColor="text1"/>
          <w:sz w:val="36"/>
          <w:szCs w:val="36"/>
        </w:rPr>
      </w:pPr>
      <w:r w:rsidRPr="002B43AC">
        <w:rPr>
          <w:rFonts w:ascii="Tahoma" w:hAnsi="Tahoma" w:cs="Tahoma"/>
          <w:color w:val="000000" w:themeColor="text1"/>
          <w:sz w:val="36"/>
          <w:szCs w:val="36"/>
        </w:rPr>
        <w:lastRenderedPageBreak/>
        <w:t>OCR complaint process: </w:t>
      </w:r>
      <w:r w:rsidRPr="002B43AC">
        <w:rPr>
          <w:rFonts w:ascii="Tahoma" w:hAnsi="Tahoma" w:cs="Tahoma"/>
          <w:b/>
          <w:bCs/>
          <w:color w:val="000000" w:themeColor="text1"/>
          <w:sz w:val="36"/>
          <w:szCs w:val="36"/>
          <w:u w:val="single"/>
        </w:rPr>
        <w:t>www.ed.gov/ocr/docs/howto.html</w:t>
      </w:r>
    </w:p>
    <w:p w:rsidR="00D64DC6" w:rsidRPr="002B43AC" w:rsidRDefault="00D64DC6" w:rsidP="002B43AC">
      <w:pPr>
        <w:pStyle w:val="Heading2"/>
        <w:numPr>
          <w:ilvl w:val="0"/>
          <w:numId w:val="2"/>
        </w:numPr>
        <w:spacing w:line="360" w:lineRule="auto"/>
        <w:ind w:left="540" w:hanging="540"/>
        <w:rPr>
          <w:rFonts w:ascii="Tahoma" w:hAnsi="Tahoma" w:cs="Tahoma"/>
          <w:b/>
          <w:bCs/>
          <w:color w:val="000000" w:themeColor="text1"/>
          <w:sz w:val="36"/>
          <w:szCs w:val="36"/>
        </w:rPr>
      </w:pPr>
      <w:r w:rsidRPr="002B43AC">
        <w:rPr>
          <w:rFonts w:ascii="Tahoma" w:hAnsi="Tahoma" w:cs="Tahoma"/>
          <w:color w:val="000000" w:themeColor="text1"/>
          <w:sz w:val="36"/>
          <w:szCs w:val="36"/>
        </w:rPr>
        <w:t>Office for Civil Rights, U.S. Department of Education</w:t>
      </w:r>
      <w:r w:rsidRPr="002B43AC">
        <w:rPr>
          <w:rFonts w:ascii="Tahoma" w:hAnsi="Tahoma" w:cs="Tahoma"/>
          <w:color w:val="000000" w:themeColor="text1"/>
          <w:sz w:val="36"/>
          <w:szCs w:val="36"/>
        </w:rPr>
        <w:br/>
        <w:t>Washington, D.C. 20202-1100</w:t>
      </w:r>
      <w:r w:rsidRPr="002B43AC">
        <w:rPr>
          <w:rFonts w:ascii="Tahoma" w:hAnsi="Tahoma" w:cs="Tahoma"/>
          <w:color w:val="000000" w:themeColor="text1"/>
          <w:sz w:val="36"/>
          <w:szCs w:val="36"/>
        </w:rPr>
        <w:br/>
        <w:t>Phone: 1-800-421-3481   /   TDD: 1- 877-521-2172</w:t>
      </w:r>
      <w:r w:rsidRPr="002B43AC">
        <w:rPr>
          <w:rFonts w:ascii="Tahoma" w:hAnsi="Tahoma" w:cs="Tahoma"/>
          <w:color w:val="000000" w:themeColor="text1"/>
          <w:sz w:val="36"/>
          <w:szCs w:val="36"/>
        </w:rPr>
        <w:br/>
        <w:t>Email: </w:t>
      </w:r>
      <w:r w:rsidRPr="002B43AC">
        <w:rPr>
          <w:rFonts w:ascii="Tahoma" w:hAnsi="Tahoma" w:cs="Tahoma"/>
          <w:b/>
          <w:bCs/>
          <w:color w:val="000000" w:themeColor="text1"/>
          <w:sz w:val="36"/>
          <w:szCs w:val="36"/>
          <w:u w:val="single"/>
        </w:rPr>
        <w:t>ocr@ed.gov</w:t>
      </w:r>
      <w:r w:rsidRPr="002B43AC">
        <w:rPr>
          <w:rFonts w:ascii="Tahoma" w:hAnsi="Tahoma" w:cs="Tahoma"/>
          <w:b/>
          <w:bCs/>
          <w:color w:val="000000" w:themeColor="text1"/>
          <w:sz w:val="36"/>
          <w:szCs w:val="36"/>
        </w:rPr>
        <w:t xml:space="preserve"> </w:t>
      </w:r>
      <w:r w:rsidR="002B43AC">
        <w:rPr>
          <w:rFonts w:ascii="Tahoma" w:hAnsi="Tahoma" w:cs="Tahoma"/>
          <w:color w:val="000000" w:themeColor="text1"/>
          <w:sz w:val="36"/>
          <w:szCs w:val="36"/>
        </w:rPr>
        <w:t xml:space="preserve"> /  </w:t>
      </w:r>
      <w:r w:rsidRPr="002B43AC">
        <w:rPr>
          <w:rFonts w:ascii="Tahoma" w:hAnsi="Tahoma" w:cs="Tahoma"/>
          <w:color w:val="000000" w:themeColor="text1"/>
          <w:sz w:val="36"/>
          <w:szCs w:val="36"/>
        </w:rPr>
        <w:t>Web</w:t>
      </w:r>
      <w:r w:rsidR="002B43AC">
        <w:rPr>
          <w:rFonts w:ascii="Tahoma" w:hAnsi="Tahoma" w:cs="Tahoma"/>
          <w:color w:val="000000" w:themeColor="text1"/>
          <w:sz w:val="36"/>
          <w:szCs w:val="36"/>
        </w:rPr>
        <w:t>s</w:t>
      </w:r>
      <w:r w:rsidRPr="002B43AC">
        <w:rPr>
          <w:rFonts w:ascii="Tahoma" w:hAnsi="Tahoma" w:cs="Tahoma"/>
          <w:color w:val="000000" w:themeColor="text1"/>
          <w:sz w:val="36"/>
          <w:szCs w:val="36"/>
        </w:rPr>
        <w:t>ite: </w:t>
      </w:r>
      <w:r w:rsidRPr="002B43AC">
        <w:rPr>
          <w:rFonts w:ascii="Tahoma" w:hAnsi="Tahoma" w:cs="Tahoma"/>
          <w:b/>
          <w:bCs/>
          <w:color w:val="000000" w:themeColor="text1"/>
          <w:sz w:val="36"/>
          <w:szCs w:val="36"/>
          <w:u w:val="single"/>
        </w:rPr>
        <w:t>www.ed.gov/ocr</w:t>
      </w:r>
    </w:p>
    <w:p w:rsidR="00D64DC6" w:rsidRPr="002B43AC" w:rsidRDefault="00D64DC6" w:rsidP="002B43AC">
      <w:pPr>
        <w:pStyle w:val="Heading1"/>
        <w:spacing w:line="360" w:lineRule="auto"/>
        <w:ind w:left="0" w:firstLine="0"/>
        <w:rPr>
          <w:rFonts w:ascii="Tahoma" w:hAnsi="Tahoma" w:cs="Tahoma"/>
          <w:b/>
          <w:bCs/>
          <w:color w:val="000000" w:themeColor="text1"/>
          <w:sz w:val="36"/>
          <w:szCs w:val="36"/>
        </w:rPr>
      </w:pPr>
      <w:r w:rsidRPr="002B43AC">
        <w:rPr>
          <w:rFonts w:ascii="Tahoma" w:hAnsi="Tahoma" w:cs="Tahoma"/>
          <w:b/>
          <w:bCs/>
          <w:color w:val="000000" w:themeColor="text1"/>
          <w:sz w:val="36"/>
          <w:szCs w:val="36"/>
        </w:rPr>
        <w:t xml:space="preserve">Resources </w:t>
      </w:r>
    </w:p>
    <w:p w:rsidR="00D64DC6" w:rsidRPr="002B43AC" w:rsidRDefault="00D64DC6" w:rsidP="002B43AC">
      <w:pPr>
        <w:pStyle w:val="Heading2"/>
        <w:spacing w:line="360" w:lineRule="auto"/>
        <w:ind w:left="0" w:firstLine="0"/>
        <w:rPr>
          <w:rFonts w:ascii="Tahoma" w:hAnsi="Tahoma" w:cs="Tahoma"/>
          <w:color w:val="000000" w:themeColor="text1"/>
          <w:sz w:val="36"/>
          <w:szCs w:val="36"/>
          <w:u w:val="single"/>
        </w:rPr>
      </w:pPr>
      <w:r w:rsidRPr="002B43AC">
        <w:rPr>
          <w:rFonts w:ascii="Tahoma" w:hAnsi="Tahoma" w:cs="Tahoma"/>
          <w:b/>
          <w:bCs/>
          <w:color w:val="000000" w:themeColor="text1"/>
          <w:sz w:val="36"/>
          <w:szCs w:val="36"/>
          <w:u w:val="single"/>
        </w:rPr>
        <w:t>Association on Higher Education and Disability</w:t>
      </w:r>
    </w:p>
    <w:p w:rsidR="00D64DC6" w:rsidRDefault="00D64DC6" w:rsidP="002B43AC">
      <w:pPr>
        <w:pStyle w:val="Heading2"/>
        <w:spacing w:line="360" w:lineRule="auto"/>
        <w:ind w:left="0" w:firstLine="0"/>
        <w:rPr>
          <w:rFonts w:ascii="Tahoma" w:hAnsi="Tahoma" w:cs="Tahoma"/>
          <w:color w:val="000000" w:themeColor="text1"/>
          <w:sz w:val="36"/>
          <w:szCs w:val="36"/>
          <w:u w:val="single"/>
        </w:rPr>
      </w:pPr>
      <w:r w:rsidRPr="002B43AC">
        <w:rPr>
          <w:rFonts w:ascii="Tahoma" w:hAnsi="Tahoma" w:cs="Tahoma"/>
          <w:color w:val="000000" w:themeColor="text1"/>
          <w:sz w:val="36"/>
          <w:szCs w:val="36"/>
        </w:rPr>
        <w:t xml:space="preserve">AHEAD is a professional membership organization that actively promotes full and equal participation by individuals with disabilities in higher education  </w:t>
      </w:r>
      <w:hyperlink r:id="rId7" w:history="1">
        <w:r w:rsidR="002B43AC" w:rsidRPr="004728A5">
          <w:rPr>
            <w:rStyle w:val="Hyperlink"/>
            <w:rFonts w:ascii="Tahoma" w:hAnsi="Tahoma" w:cs="Tahoma"/>
            <w:sz w:val="36"/>
            <w:szCs w:val="36"/>
          </w:rPr>
          <w:t>www.ahead.org</w:t>
        </w:r>
      </w:hyperlink>
    </w:p>
    <w:p w:rsidR="002B43AC" w:rsidRPr="002B43AC" w:rsidRDefault="002B43AC" w:rsidP="002B43AC"/>
    <w:p w:rsidR="00D64DC6" w:rsidRPr="002B43AC" w:rsidRDefault="00D64DC6" w:rsidP="002B43AC">
      <w:pPr>
        <w:pStyle w:val="Heading2"/>
        <w:spacing w:line="360" w:lineRule="auto"/>
        <w:ind w:left="0" w:firstLine="0"/>
        <w:rPr>
          <w:rFonts w:ascii="Tahoma" w:hAnsi="Tahoma" w:cs="Tahoma"/>
          <w:color w:val="000000" w:themeColor="text1"/>
          <w:sz w:val="36"/>
          <w:szCs w:val="36"/>
          <w:u w:val="single"/>
        </w:rPr>
      </w:pPr>
      <w:r w:rsidRPr="002B43AC">
        <w:rPr>
          <w:rFonts w:ascii="Tahoma" w:hAnsi="Tahoma" w:cs="Tahoma"/>
          <w:b/>
          <w:bCs/>
          <w:color w:val="000000" w:themeColor="text1"/>
          <w:sz w:val="36"/>
          <w:szCs w:val="36"/>
          <w:u w:val="single"/>
        </w:rPr>
        <w:t>Job Accommodation Network</w:t>
      </w:r>
      <w:r w:rsidRPr="002B43AC">
        <w:rPr>
          <w:rFonts w:ascii="Tahoma" w:hAnsi="Tahoma" w:cs="Tahoma"/>
          <w:color w:val="000000" w:themeColor="text1"/>
          <w:sz w:val="36"/>
          <w:szCs w:val="36"/>
          <w:u w:val="single"/>
        </w:rPr>
        <w:t xml:space="preserve">  </w:t>
      </w:r>
    </w:p>
    <w:p w:rsidR="00E319D6" w:rsidRDefault="00D64DC6" w:rsidP="002B43AC">
      <w:pPr>
        <w:pStyle w:val="Heading2"/>
        <w:spacing w:line="360" w:lineRule="auto"/>
        <w:ind w:left="0" w:firstLine="0"/>
        <w:rPr>
          <w:rFonts w:ascii="Tahoma" w:hAnsi="Tahoma" w:cs="Tahoma"/>
          <w:color w:val="000000" w:themeColor="text1"/>
          <w:sz w:val="36"/>
          <w:szCs w:val="36"/>
        </w:rPr>
      </w:pPr>
      <w:r w:rsidRPr="002B43AC">
        <w:rPr>
          <w:rFonts w:ascii="Tahoma" w:hAnsi="Tahoma" w:cs="Tahoma"/>
          <w:color w:val="000000" w:themeColor="text1"/>
          <w:sz w:val="36"/>
          <w:szCs w:val="36"/>
        </w:rPr>
        <w:t xml:space="preserve">A free consulting service designed to increase the employability of people with disabilities, which includes providing individualized worksite and </w:t>
      </w:r>
      <w:r w:rsidRPr="002B43AC">
        <w:rPr>
          <w:rFonts w:ascii="Tahoma" w:hAnsi="Tahoma" w:cs="Tahoma"/>
          <w:b/>
          <w:bCs/>
          <w:color w:val="000000" w:themeColor="text1"/>
          <w:sz w:val="36"/>
          <w:szCs w:val="36"/>
        </w:rPr>
        <w:t xml:space="preserve">other settings </w:t>
      </w:r>
      <w:r w:rsidRPr="002B43AC">
        <w:rPr>
          <w:rFonts w:ascii="Tahoma" w:hAnsi="Tahoma" w:cs="Tahoma"/>
          <w:color w:val="000000" w:themeColor="text1"/>
          <w:sz w:val="36"/>
          <w:szCs w:val="36"/>
        </w:rPr>
        <w:t>(</w:t>
      </w:r>
      <w:r w:rsidRPr="002B43AC">
        <w:rPr>
          <w:rFonts w:ascii="Tahoma" w:hAnsi="Tahoma" w:cs="Tahoma"/>
          <w:color w:val="000000" w:themeColor="text1"/>
          <w:sz w:val="36"/>
          <w:szCs w:val="36"/>
          <w:u w:val="single"/>
        </w:rPr>
        <w:t>such as postsecondary schools / students</w:t>
      </w:r>
      <w:r w:rsidRPr="002B43AC">
        <w:rPr>
          <w:rFonts w:ascii="Tahoma" w:hAnsi="Tahoma" w:cs="Tahoma"/>
          <w:color w:val="000000" w:themeColor="text1"/>
          <w:sz w:val="36"/>
          <w:szCs w:val="36"/>
        </w:rPr>
        <w:t>) accommodations solutions.</w:t>
      </w:r>
    </w:p>
    <w:p w:rsidR="00D64DC6" w:rsidRDefault="00D64DC6" w:rsidP="002B43AC">
      <w:pPr>
        <w:pStyle w:val="Heading2"/>
        <w:spacing w:line="360" w:lineRule="auto"/>
        <w:ind w:left="0" w:firstLine="0"/>
        <w:rPr>
          <w:rFonts w:ascii="Tahoma" w:hAnsi="Tahoma" w:cs="Tahoma"/>
          <w:b/>
          <w:bCs/>
          <w:color w:val="000000" w:themeColor="text1"/>
          <w:sz w:val="36"/>
          <w:szCs w:val="36"/>
        </w:rPr>
      </w:pPr>
      <w:r w:rsidRPr="002B43AC">
        <w:rPr>
          <w:rFonts w:ascii="Tahoma" w:hAnsi="Tahoma" w:cs="Tahoma"/>
          <w:color w:val="000000" w:themeColor="text1"/>
          <w:sz w:val="36"/>
          <w:szCs w:val="36"/>
        </w:rPr>
        <w:t xml:space="preserve">800-526-7234 (V/TTY) / </w:t>
      </w:r>
      <w:hyperlink r:id="rId8" w:history="1">
        <w:r w:rsidR="002B43AC" w:rsidRPr="004728A5">
          <w:rPr>
            <w:rStyle w:val="Hyperlink"/>
            <w:rFonts w:ascii="Tahoma" w:hAnsi="Tahoma" w:cs="Tahoma"/>
            <w:sz w:val="36"/>
            <w:szCs w:val="36"/>
          </w:rPr>
          <w:t>www.askjan.org</w:t>
        </w:r>
      </w:hyperlink>
      <w:r w:rsidRPr="002B43AC">
        <w:rPr>
          <w:rFonts w:ascii="Tahoma" w:hAnsi="Tahoma" w:cs="Tahoma"/>
          <w:b/>
          <w:bCs/>
          <w:color w:val="000000" w:themeColor="text1"/>
          <w:sz w:val="36"/>
          <w:szCs w:val="36"/>
        </w:rPr>
        <w:t> </w:t>
      </w:r>
    </w:p>
    <w:p w:rsidR="002B43AC" w:rsidRPr="002B43AC" w:rsidRDefault="002B43AC" w:rsidP="002B43AC"/>
    <w:p w:rsidR="00D64DC6" w:rsidRDefault="00D64DC6" w:rsidP="002B43AC">
      <w:pPr>
        <w:pStyle w:val="Heading2"/>
        <w:spacing w:line="360" w:lineRule="auto"/>
        <w:ind w:left="0" w:firstLine="0"/>
        <w:rPr>
          <w:rFonts w:ascii="Tahoma" w:hAnsi="Tahoma" w:cs="Tahoma"/>
          <w:b/>
          <w:bCs/>
          <w:color w:val="000000" w:themeColor="text1"/>
          <w:sz w:val="36"/>
          <w:szCs w:val="36"/>
        </w:rPr>
      </w:pPr>
      <w:r w:rsidRPr="002B43AC">
        <w:rPr>
          <w:rFonts w:ascii="Tahoma" w:hAnsi="Tahoma" w:cs="Tahoma"/>
          <w:b/>
          <w:bCs/>
          <w:color w:val="000000" w:themeColor="text1"/>
          <w:sz w:val="36"/>
          <w:szCs w:val="36"/>
          <w:u w:val="single"/>
        </w:rPr>
        <w:t xml:space="preserve">National Center on Accessible IT in Education  </w:t>
      </w:r>
      <w:hyperlink r:id="rId9" w:history="1">
        <w:r w:rsidR="002B43AC" w:rsidRPr="004728A5">
          <w:rPr>
            <w:rStyle w:val="Hyperlink"/>
            <w:rFonts w:ascii="Tahoma" w:hAnsi="Tahoma" w:cs="Tahoma"/>
            <w:sz w:val="36"/>
            <w:szCs w:val="36"/>
          </w:rPr>
          <w:t>www.washington.edu/accessit</w:t>
        </w:r>
      </w:hyperlink>
      <w:r w:rsidRPr="002B43AC">
        <w:rPr>
          <w:rFonts w:ascii="Tahoma" w:hAnsi="Tahoma" w:cs="Tahoma"/>
          <w:b/>
          <w:bCs/>
          <w:color w:val="000000" w:themeColor="text1"/>
          <w:sz w:val="36"/>
          <w:szCs w:val="36"/>
        </w:rPr>
        <w:t> </w:t>
      </w:r>
    </w:p>
    <w:p w:rsidR="002B43AC" w:rsidRPr="002B43AC" w:rsidRDefault="002B43AC" w:rsidP="002B43AC"/>
    <w:p w:rsidR="00D64DC6" w:rsidRPr="002B43AC" w:rsidRDefault="00D64DC6" w:rsidP="002B43AC">
      <w:pPr>
        <w:pStyle w:val="Heading2"/>
        <w:spacing w:line="360" w:lineRule="auto"/>
        <w:ind w:left="0" w:firstLine="0"/>
        <w:rPr>
          <w:rFonts w:ascii="Tahoma" w:hAnsi="Tahoma" w:cs="Tahoma"/>
          <w:color w:val="000000" w:themeColor="text1"/>
          <w:sz w:val="36"/>
          <w:szCs w:val="36"/>
        </w:rPr>
      </w:pPr>
      <w:r w:rsidRPr="002B43AC">
        <w:rPr>
          <w:rFonts w:ascii="Tahoma" w:hAnsi="Tahoma" w:cs="Tahoma"/>
          <w:b/>
          <w:bCs/>
          <w:color w:val="000000" w:themeColor="text1"/>
          <w:sz w:val="36"/>
          <w:szCs w:val="36"/>
          <w:u w:val="single"/>
        </w:rPr>
        <w:t>TRACE Center</w:t>
      </w:r>
      <w:r w:rsidRPr="002B43AC">
        <w:rPr>
          <w:rFonts w:ascii="Tahoma" w:hAnsi="Tahoma" w:cs="Tahoma"/>
          <w:color w:val="000000" w:themeColor="text1"/>
          <w:sz w:val="36"/>
          <w:szCs w:val="36"/>
        </w:rPr>
        <w:t xml:space="preserve"> </w:t>
      </w:r>
      <w:r w:rsidRPr="002B43AC">
        <w:rPr>
          <w:rFonts w:ascii="Tahoma" w:hAnsi="Tahoma" w:cs="Tahoma"/>
          <w:b/>
          <w:bCs/>
          <w:color w:val="000000" w:themeColor="text1"/>
          <w:sz w:val="36"/>
          <w:szCs w:val="36"/>
        </w:rPr>
        <w:t xml:space="preserve"> </w:t>
      </w:r>
      <w:r w:rsidRPr="002B43AC">
        <w:rPr>
          <w:rFonts w:ascii="Tahoma" w:hAnsi="Tahoma" w:cs="Tahoma"/>
          <w:color w:val="000000" w:themeColor="text1"/>
          <w:sz w:val="36"/>
          <w:szCs w:val="36"/>
          <w:u w:val="single"/>
        </w:rPr>
        <w:t>http://trace.wisc.edu/</w:t>
      </w:r>
    </w:p>
    <w:p w:rsidR="002B43AC" w:rsidRPr="002B43AC" w:rsidRDefault="002B43AC" w:rsidP="002B43AC">
      <w:pPr>
        <w:pStyle w:val="Heading2"/>
        <w:spacing w:line="360" w:lineRule="auto"/>
        <w:ind w:left="0" w:firstLine="0"/>
        <w:rPr>
          <w:rFonts w:ascii="Tahoma" w:hAnsi="Tahoma" w:cs="Tahoma"/>
          <w:b/>
          <w:bCs/>
          <w:color w:val="000000" w:themeColor="text1"/>
          <w:sz w:val="24"/>
          <w:szCs w:val="24"/>
          <w:u w:val="single"/>
        </w:rPr>
      </w:pPr>
    </w:p>
    <w:p w:rsidR="00D64DC6" w:rsidRPr="002B43AC" w:rsidRDefault="00D64DC6" w:rsidP="002B43AC">
      <w:pPr>
        <w:pStyle w:val="Heading2"/>
        <w:spacing w:line="360" w:lineRule="auto"/>
        <w:ind w:left="0" w:firstLine="0"/>
        <w:rPr>
          <w:rFonts w:ascii="Tahoma" w:hAnsi="Tahoma" w:cs="Tahoma"/>
          <w:b/>
          <w:bCs/>
          <w:color w:val="000000" w:themeColor="text1"/>
          <w:sz w:val="36"/>
          <w:szCs w:val="36"/>
          <w:u w:val="single"/>
        </w:rPr>
      </w:pPr>
      <w:r w:rsidRPr="002B43AC">
        <w:rPr>
          <w:rFonts w:ascii="Tahoma" w:hAnsi="Tahoma" w:cs="Tahoma"/>
          <w:b/>
          <w:bCs/>
          <w:color w:val="000000" w:themeColor="text1"/>
          <w:sz w:val="36"/>
          <w:szCs w:val="36"/>
          <w:u w:val="single"/>
        </w:rPr>
        <w:t>Students with Disabilities Preparing for Postsecondary Education</w:t>
      </w:r>
      <w:r w:rsidRPr="002B43AC">
        <w:rPr>
          <w:rFonts w:ascii="Tahoma" w:hAnsi="Tahoma" w:cs="Tahoma"/>
          <w:color w:val="000000" w:themeColor="text1"/>
          <w:sz w:val="36"/>
          <w:szCs w:val="36"/>
          <w:u w:val="single"/>
        </w:rPr>
        <w:t xml:space="preserve"> </w:t>
      </w:r>
    </w:p>
    <w:p w:rsidR="00D64DC6" w:rsidRPr="002B43AC" w:rsidRDefault="00D64DC6" w:rsidP="002B43AC">
      <w:pPr>
        <w:pStyle w:val="Heading2"/>
        <w:spacing w:line="360" w:lineRule="auto"/>
        <w:ind w:left="0" w:firstLine="0"/>
        <w:rPr>
          <w:rFonts w:ascii="Tahoma" w:hAnsi="Tahoma" w:cs="Tahoma"/>
          <w:b/>
          <w:bCs/>
          <w:color w:val="000000" w:themeColor="text1"/>
          <w:sz w:val="36"/>
          <w:szCs w:val="36"/>
        </w:rPr>
      </w:pPr>
      <w:r w:rsidRPr="002B43AC">
        <w:rPr>
          <w:rFonts w:ascii="Tahoma" w:hAnsi="Tahoma" w:cs="Tahoma"/>
          <w:color w:val="000000" w:themeColor="text1"/>
          <w:sz w:val="36"/>
          <w:szCs w:val="36"/>
        </w:rPr>
        <w:t>Know Your Rights and Responsibilities</w:t>
      </w:r>
    </w:p>
    <w:p w:rsidR="00D64DC6" w:rsidRPr="002B43AC" w:rsidRDefault="00D64DC6" w:rsidP="002B43AC">
      <w:pPr>
        <w:pStyle w:val="Heading2"/>
        <w:spacing w:line="360" w:lineRule="auto"/>
        <w:ind w:left="0" w:firstLine="0"/>
        <w:rPr>
          <w:rFonts w:ascii="Tahoma" w:hAnsi="Tahoma" w:cs="Tahoma"/>
          <w:b/>
          <w:bCs/>
          <w:color w:val="000000" w:themeColor="text1"/>
          <w:sz w:val="36"/>
          <w:szCs w:val="36"/>
        </w:rPr>
      </w:pPr>
      <w:r w:rsidRPr="002B43AC">
        <w:rPr>
          <w:rFonts w:ascii="Tahoma" w:hAnsi="Tahoma" w:cs="Tahoma"/>
          <w:color w:val="000000" w:themeColor="text1"/>
          <w:sz w:val="36"/>
          <w:szCs w:val="36"/>
        </w:rPr>
        <w:t>U.S. Department of Education Office for Civil Rights </w:t>
      </w:r>
    </w:p>
    <w:p w:rsidR="00D64DC6" w:rsidRPr="002B43AC" w:rsidRDefault="00D64DC6" w:rsidP="002B43AC">
      <w:pPr>
        <w:pStyle w:val="Heading2"/>
        <w:spacing w:line="360" w:lineRule="auto"/>
        <w:ind w:left="0" w:firstLine="0"/>
        <w:rPr>
          <w:rFonts w:ascii="Tahoma" w:hAnsi="Tahoma" w:cs="Tahoma"/>
          <w:color w:val="000000" w:themeColor="text1"/>
          <w:sz w:val="36"/>
          <w:szCs w:val="36"/>
        </w:rPr>
      </w:pPr>
      <w:r w:rsidRPr="002B43AC">
        <w:rPr>
          <w:rFonts w:ascii="Tahoma" w:hAnsi="Tahoma" w:cs="Tahoma"/>
          <w:color w:val="000000" w:themeColor="text1"/>
          <w:sz w:val="36"/>
          <w:szCs w:val="36"/>
          <w:u w:val="single"/>
        </w:rPr>
        <w:t>http://www2.ed.gov/about/offices/list/ocr/transition.html</w:t>
      </w:r>
    </w:p>
    <w:p w:rsidR="002B43AC" w:rsidRDefault="002B43AC" w:rsidP="002B43AC">
      <w:pPr>
        <w:pStyle w:val="Heading2"/>
        <w:spacing w:line="360" w:lineRule="auto"/>
        <w:ind w:left="0" w:firstLine="0"/>
        <w:rPr>
          <w:rFonts w:ascii="Tahoma" w:hAnsi="Tahoma" w:cs="Tahoma"/>
          <w:b/>
          <w:bCs/>
          <w:color w:val="000000" w:themeColor="text1"/>
          <w:sz w:val="36"/>
          <w:szCs w:val="36"/>
          <w:u w:val="single"/>
        </w:rPr>
      </w:pPr>
    </w:p>
    <w:p w:rsidR="00D64DC6" w:rsidRPr="002B43AC" w:rsidRDefault="00D64DC6" w:rsidP="002B43AC">
      <w:pPr>
        <w:pStyle w:val="Heading2"/>
        <w:spacing w:line="360" w:lineRule="auto"/>
        <w:ind w:left="0" w:firstLine="0"/>
        <w:rPr>
          <w:rFonts w:ascii="Tahoma" w:hAnsi="Tahoma" w:cs="Tahoma"/>
          <w:b/>
          <w:bCs/>
          <w:color w:val="000000" w:themeColor="text1"/>
          <w:sz w:val="36"/>
          <w:szCs w:val="36"/>
          <w:u w:val="single"/>
        </w:rPr>
      </w:pPr>
      <w:r w:rsidRPr="002B43AC">
        <w:rPr>
          <w:rFonts w:ascii="Tahoma" w:hAnsi="Tahoma" w:cs="Tahoma"/>
          <w:b/>
          <w:bCs/>
          <w:color w:val="000000" w:themeColor="text1"/>
          <w:sz w:val="36"/>
          <w:szCs w:val="36"/>
          <w:u w:val="single"/>
        </w:rPr>
        <w:t xml:space="preserve">Auxiliary Aids and Services for Postsecondary Students with Disabilities </w:t>
      </w:r>
    </w:p>
    <w:p w:rsidR="00D64DC6" w:rsidRPr="002B43AC" w:rsidRDefault="00D64DC6" w:rsidP="002B43AC">
      <w:pPr>
        <w:pStyle w:val="Heading2"/>
        <w:spacing w:line="360" w:lineRule="auto"/>
        <w:ind w:left="0" w:firstLine="0"/>
        <w:rPr>
          <w:rFonts w:ascii="Tahoma" w:hAnsi="Tahoma" w:cs="Tahoma"/>
          <w:b/>
          <w:bCs/>
          <w:color w:val="000000" w:themeColor="text1"/>
          <w:sz w:val="36"/>
          <w:szCs w:val="36"/>
        </w:rPr>
      </w:pPr>
      <w:r w:rsidRPr="002B43AC">
        <w:rPr>
          <w:rFonts w:ascii="Tahoma" w:hAnsi="Tahoma" w:cs="Tahoma"/>
          <w:color w:val="000000" w:themeColor="text1"/>
          <w:sz w:val="36"/>
          <w:szCs w:val="36"/>
        </w:rPr>
        <w:t>Know Your Rights and Responsibilities</w:t>
      </w:r>
    </w:p>
    <w:p w:rsidR="00D64DC6" w:rsidRPr="002B43AC" w:rsidRDefault="00D64DC6" w:rsidP="002B43AC">
      <w:pPr>
        <w:pStyle w:val="Heading2"/>
        <w:spacing w:line="360" w:lineRule="auto"/>
        <w:ind w:left="0" w:firstLine="0"/>
        <w:rPr>
          <w:rFonts w:ascii="Tahoma" w:hAnsi="Tahoma" w:cs="Tahoma"/>
          <w:b/>
          <w:bCs/>
          <w:color w:val="000000" w:themeColor="text1"/>
          <w:sz w:val="36"/>
          <w:szCs w:val="36"/>
        </w:rPr>
      </w:pPr>
      <w:r w:rsidRPr="002B43AC">
        <w:rPr>
          <w:rFonts w:ascii="Tahoma" w:hAnsi="Tahoma" w:cs="Tahoma"/>
          <w:color w:val="000000" w:themeColor="text1"/>
          <w:sz w:val="36"/>
          <w:szCs w:val="36"/>
        </w:rPr>
        <w:t>U.S. Department of Education Office for Civil Rights </w:t>
      </w:r>
    </w:p>
    <w:p w:rsidR="00D64DC6" w:rsidRPr="00B86B89" w:rsidRDefault="00D64DC6" w:rsidP="002B43AC">
      <w:pPr>
        <w:pStyle w:val="Heading2"/>
        <w:spacing w:line="360" w:lineRule="auto"/>
        <w:ind w:left="0" w:firstLine="0"/>
        <w:rPr>
          <w:rFonts w:ascii="Tahoma" w:hAnsi="Tahoma" w:cs="Tahoma"/>
          <w:color w:val="000000" w:themeColor="text1"/>
          <w:sz w:val="34"/>
          <w:szCs w:val="34"/>
        </w:rPr>
      </w:pPr>
      <w:r w:rsidRPr="00B86B89">
        <w:rPr>
          <w:rFonts w:ascii="Tahoma" w:hAnsi="Tahoma" w:cs="Tahoma"/>
          <w:color w:val="000000" w:themeColor="text1"/>
          <w:sz w:val="34"/>
          <w:szCs w:val="34"/>
          <w:u w:val="single"/>
        </w:rPr>
        <w:t>http://www2.ed.gov/about/offices/list/ocr/docs/auxaids.html</w:t>
      </w:r>
    </w:p>
    <w:p w:rsidR="002B43AC" w:rsidRDefault="002B43AC" w:rsidP="002B43AC">
      <w:pPr>
        <w:pStyle w:val="Heading2"/>
        <w:spacing w:line="360" w:lineRule="auto"/>
        <w:ind w:left="0" w:firstLine="0"/>
        <w:rPr>
          <w:rFonts w:ascii="Tahoma" w:hAnsi="Tahoma" w:cs="Tahoma"/>
          <w:b/>
          <w:bCs/>
          <w:color w:val="000000" w:themeColor="text1"/>
          <w:sz w:val="36"/>
          <w:szCs w:val="36"/>
          <w:u w:val="single"/>
        </w:rPr>
      </w:pPr>
    </w:p>
    <w:p w:rsidR="00D64DC6" w:rsidRPr="002B43AC" w:rsidRDefault="00D64DC6" w:rsidP="002B43AC">
      <w:pPr>
        <w:pStyle w:val="Heading2"/>
        <w:spacing w:line="360" w:lineRule="auto"/>
        <w:ind w:left="0" w:firstLine="0"/>
        <w:rPr>
          <w:rFonts w:ascii="Tahoma" w:hAnsi="Tahoma" w:cs="Tahoma"/>
          <w:color w:val="000000" w:themeColor="text1"/>
          <w:sz w:val="36"/>
          <w:szCs w:val="36"/>
          <w:u w:val="single"/>
        </w:rPr>
      </w:pPr>
      <w:r w:rsidRPr="002B43AC">
        <w:rPr>
          <w:rFonts w:ascii="Tahoma" w:hAnsi="Tahoma" w:cs="Tahoma"/>
          <w:b/>
          <w:bCs/>
          <w:color w:val="000000" w:themeColor="text1"/>
          <w:sz w:val="36"/>
          <w:szCs w:val="36"/>
          <w:u w:val="single"/>
        </w:rPr>
        <w:t>PACER Center</w:t>
      </w:r>
    </w:p>
    <w:p w:rsidR="00D64DC6" w:rsidRPr="002B43AC" w:rsidRDefault="00D64DC6" w:rsidP="002B43AC">
      <w:pPr>
        <w:pStyle w:val="Heading2"/>
        <w:spacing w:line="360" w:lineRule="auto"/>
        <w:ind w:left="0" w:firstLine="0"/>
        <w:rPr>
          <w:rFonts w:ascii="Tahoma" w:hAnsi="Tahoma" w:cs="Tahoma"/>
          <w:b/>
          <w:bCs/>
          <w:color w:val="000000" w:themeColor="text1"/>
          <w:sz w:val="36"/>
          <w:szCs w:val="36"/>
        </w:rPr>
      </w:pPr>
      <w:r w:rsidRPr="002B43AC">
        <w:rPr>
          <w:rFonts w:ascii="Tahoma" w:hAnsi="Tahoma" w:cs="Tahoma"/>
          <w:color w:val="000000" w:themeColor="text1"/>
          <w:sz w:val="36"/>
          <w:szCs w:val="36"/>
          <w:u w:val="single"/>
        </w:rPr>
        <w:t>ADA Q &amp; A:</w:t>
      </w:r>
      <w:r w:rsidR="00E319D6">
        <w:rPr>
          <w:rFonts w:ascii="Tahoma" w:hAnsi="Tahoma" w:cs="Tahoma"/>
          <w:color w:val="000000" w:themeColor="text1"/>
          <w:sz w:val="36"/>
          <w:szCs w:val="36"/>
        </w:rPr>
        <w:t xml:space="preserve"> </w:t>
      </w:r>
      <w:r w:rsidRPr="002B43AC">
        <w:rPr>
          <w:rFonts w:ascii="Tahoma" w:hAnsi="Tahoma" w:cs="Tahoma"/>
          <w:color w:val="000000" w:themeColor="text1"/>
          <w:sz w:val="36"/>
          <w:szCs w:val="36"/>
        </w:rPr>
        <w:t>Section 504 &amp; Postsecondary Education</w:t>
      </w:r>
    </w:p>
    <w:p w:rsidR="00D64DC6" w:rsidRPr="002B43AC" w:rsidRDefault="00D64DC6" w:rsidP="002B43AC">
      <w:pPr>
        <w:pStyle w:val="Heading2"/>
        <w:spacing w:line="360" w:lineRule="auto"/>
        <w:ind w:left="0" w:firstLine="0"/>
        <w:rPr>
          <w:rFonts w:ascii="Tahoma" w:hAnsi="Tahoma" w:cs="Tahoma"/>
          <w:color w:val="000000" w:themeColor="text1"/>
          <w:sz w:val="36"/>
          <w:szCs w:val="36"/>
        </w:rPr>
      </w:pPr>
      <w:r w:rsidRPr="002B43AC">
        <w:rPr>
          <w:rFonts w:ascii="Tahoma" w:hAnsi="Tahoma" w:cs="Tahoma"/>
          <w:color w:val="000000" w:themeColor="text1"/>
          <w:sz w:val="36"/>
          <w:szCs w:val="36"/>
          <w:u w:val="single"/>
        </w:rPr>
        <w:t>www.pacer.org/publications/adaqa/504.asp</w:t>
      </w:r>
    </w:p>
    <w:p w:rsidR="002B43AC" w:rsidRDefault="002B43AC" w:rsidP="00E319D6">
      <w:pPr>
        <w:pStyle w:val="Heading2"/>
        <w:spacing w:line="360" w:lineRule="auto"/>
        <w:ind w:left="0" w:firstLine="0"/>
        <w:rPr>
          <w:rFonts w:ascii="Tahoma" w:hAnsi="Tahoma" w:cs="Tahoma"/>
          <w:b/>
          <w:bCs/>
          <w:color w:val="000000" w:themeColor="text1"/>
          <w:sz w:val="36"/>
          <w:szCs w:val="36"/>
        </w:rPr>
      </w:pPr>
      <w:r>
        <w:rPr>
          <w:rFonts w:ascii="Tahoma" w:hAnsi="Tahoma" w:cs="Tahoma"/>
          <w:b/>
          <w:bCs/>
          <w:color w:val="000000" w:themeColor="text1"/>
          <w:sz w:val="36"/>
          <w:szCs w:val="36"/>
        </w:rPr>
        <w:lastRenderedPageBreak/>
        <w:t>Southwest ADA Center</w:t>
      </w:r>
    </w:p>
    <w:p w:rsidR="00D64DC6" w:rsidRPr="002B43AC" w:rsidRDefault="00D64DC6" w:rsidP="002B43AC">
      <w:pPr>
        <w:pStyle w:val="Heading1"/>
        <w:spacing w:line="360" w:lineRule="auto"/>
        <w:ind w:left="0" w:firstLine="0"/>
        <w:rPr>
          <w:rFonts w:ascii="Tahoma" w:hAnsi="Tahoma" w:cs="Tahoma"/>
          <w:b/>
          <w:bCs/>
          <w:i/>
          <w:iCs/>
          <w:color w:val="000000" w:themeColor="text1"/>
          <w:sz w:val="36"/>
          <w:szCs w:val="36"/>
        </w:rPr>
      </w:pPr>
      <w:r w:rsidRPr="002B43AC">
        <w:rPr>
          <w:rFonts w:ascii="Tahoma" w:hAnsi="Tahoma" w:cs="Tahoma"/>
          <w:b/>
          <w:bCs/>
          <w:i/>
          <w:iCs/>
          <w:color w:val="000000" w:themeColor="text1"/>
          <w:sz w:val="36"/>
          <w:szCs w:val="36"/>
        </w:rPr>
        <w:t xml:space="preserve">The Leading Resource </w:t>
      </w:r>
    </w:p>
    <w:p w:rsidR="00D64DC6" w:rsidRPr="002B43AC" w:rsidRDefault="00D64DC6" w:rsidP="002B43AC">
      <w:pPr>
        <w:pStyle w:val="Heading3"/>
        <w:numPr>
          <w:ilvl w:val="0"/>
          <w:numId w:val="2"/>
        </w:numPr>
        <w:spacing w:line="360" w:lineRule="auto"/>
        <w:ind w:left="1090" w:hanging="548"/>
        <w:rPr>
          <w:rFonts w:ascii="Tahoma" w:hAnsi="Tahoma" w:cs="Tahoma"/>
          <w:color w:val="000000" w:themeColor="text1"/>
          <w:sz w:val="36"/>
          <w:szCs w:val="36"/>
        </w:rPr>
      </w:pPr>
      <w:r w:rsidRPr="002B43AC">
        <w:rPr>
          <w:rFonts w:ascii="Tahoma" w:hAnsi="Tahoma" w:cs="Tahoma"/>
          <w:color w:val="000000" w:themeColor="text1"/>
          <w:sz w:val="36"/>
          <w:szCs w:val="36"/>
        </w:rPr>
        <w:t xml:space="preserve"> ADA &amp; ADAAA</w:t>
      </w:r>
    </w:p>
    <w:p w:rsidR="00D64DC6" w:rsidRPr="002B43AC" w:rsidRDefault="00D64DC6" w:rsidP="002B43AC">
      <w:pPr>
        <w:pStyle w:val="Heading3"/>
        <w:numPr>
          <w:ilvl w:val="0"/>
          <w:numId w:val="2"/>
        </w:numPr>
        <w:spacing w:line="360" w:lineRule="auto"/>
        <w:ind w:left="1090" w:hanging="548"/>
        <w:rPr>
          <w:rFonts w:ascii="Tahoma" w:hAnsi="Tahoma" w:cs="Tahoma"/>
          <w:color w:val="000000" w:themeColor="text1"/>
          <w:sz w:val="36"/>
          <w:szCs w:val="36"/>
        </w:rPr>
      </w:pPr>
      <w:r w:rsidRPr="002B43AC">
        <w:rPr>
          <w:rFonts w:ascii="Tahoma" w:hAnsi="Tahoma" w:cs="Tahoma"/>
          <w:color w:val="000000" w:themeColor="text1"/>
          <w:sz w:val="36"/>
          <w:szCs w:val="36"/>
        </w:rPr>
        <w:t>Other disability related laws such as IDEA</w:t>
      </w:r>
    </w:p>
    <w:p w:rsidR="00D64DC6" w:rsidRPr="002B43AC" w:rsidRDefault="00D64DC6" w:rsidP="002B43AC">
      <w:pPr>
        <w:pStyle w:val="Heading3"/>
        <w:numPr>
          <w:ilvl w:val="0"/>
          <w:numId w:val="2"/>
        </w:numPr>
        <w:spacing w:line="360" w:lineRule="auto"/>
        <w:ind w:left="1090" w:hanging="548"/>
        <w:rPr>
          <w:rFonts w:ascii="Tahoma" w:hAnsi="Tahoma" w:cs="Tahoma"/>
          <w:color w:val="000000" w:themeColor="text1"/>
          <w:sz w:val="36"/>
          <w:szCs w:val="36"/>
        </w:rPr>
      </w:pPr>
      <w:r w:rsidRPr="002B43AC">
        <w:rPr>
          <w:rFonts w:ascii="Tahoma" w:hAnsi="Tahoma" w:cs="Tahoma"/>
          <w:color w:val="000000" w:themeColor="text1"/>
          <w:sz w:val="36"/>
          <w:szCs w:val="36"/>
        </w:rPr>
        <w:t>Making information technology accessible</w:t>
      </w:r>
    </w:p>
    <w:p w:rsidR="00D64DC6" w:rsidRPr="002B43AC" w:rsidRDefault="00D64DC6" w:rsidP="002B43AC">
      <w:pPr>
        <w:pStyle w:val="Heading2"/>
        <w:numPr>
          <w:ilvl w:val="0"/>
          <w:numId w:val="3"/>
        </w:numPr>
        <w:spacing w:line="360" w:lineRule="auto"/>
        <w:ind w:left="540" w:hanging="540"/>
        <w:rPr>
          <w:rFonts w:ascii="Tahoma" w:hAnsi="Tahoma" w:cs="Tahoma"/>
          <w:color w:val="000000" w:themeColor="text1"/>
          <w:sz w:val="36"/>
          <w:szCs w:val="36"/>
        </w:rPr>
      </w:pPr>
      <w:r w:rsidRPr="002B43AC">
        <w:rPr>
          <w:rFonts w:ascii="Tahoma" w:hAnsi="Tahoma" w:cs="Tahoma"/>
          <w:color w:val="000000" w:themeColor="text1"/>
          <w:sz w:val="36"/>
          <w:szCs w:val="36"/>
        </w:rPr>
        <w:t>Services a wide range of audiences including</w:t>
      </w:r>
    </w:p>
    <w:p w:rsidR="00D64DC6" w:rsidRPr="002B43AC" w:rsidRDefault="00D64DC6" w:rsidP="002B43AC">
      <w:pPr>
        <w:pStyle w:val="Heading3"/>
        <w:numPr>
          <w:ilvl w:val="0"/>
          <w:numId w:val="4"/>
        </w:numPr>
        <w:spacing w:line="360" w:lineRule="auto"/>
        <w:ind w:left="1090" w:hanging="548"/>
        <w:rPr>
          <w:rFonts w:ascii="Tahoma" w:hAnsi="Tahoma" w:cs="Tahoma"/>
          <w:color w:val="000000" w:themeColor="text1"/>
          <w:sz w:val="36"/>
          <w:szCs w:val="36"/>
        </w:rPr>
      </w:pPr>
      <w:r w:rsidRPr="002B43AC">
        <w:rPr>
          <w:rFonts w:ascii="Tahoma" w:hAnsi="Tahoma" w:cs="Tahoma"/>
          <w:color w:val="000000" w:themeColor="text1"/>
          <w:sz w:val="36"/>
          <w:szCs w:val="36"/>
        </w:rPr>
        <w:t>employers</w:t>
      </w:r>
    </w:p>
    <w:p w:rsidR="00D64DC6" w:rsidRPr="002B43AC" w:rsidRDefault="00D64DC6" w:rsidP="002B43AC">
      <w:pPr>
        <w:pStyle w:val="Heading3"/>
        <w:numPr>
          <w:ilvl w:val="0"/>
          <w:numId w:val="4"/>
        </w:numPr>
        <w:spacing w:line="360" w:lineRule="auto"/>
        <w:ind w:left="1090" w:hanging="548"/>
        <w:rPr>
          <w:rFonts w:ascii="Tahoma" w:hAnsi="Tahoma" w:cs="Tahoma"/>
          <w:color w:val="000000" w:themeColor="text1"/>
          <w:sz w:val="36"/>
          <w:szCs w:val="36"/>
        </w:rPr>
      </w:pPr>
      <w:r w:rsidRPr="002B43AC">
        <w:rPr>
          <w:rFonts w:ascii="Tahoma" w:hAnsi="Tahoma" w:cs="Tahoma"/>
          <w:color w:val="000000" w:themeColor="text1"/>
          <w:sz w:val="36"/>
          <w:szCs w:val="36"/>
        </w:rPr>
        <w:t>businesses</w:t>
      </w:r>
    </w:p>
    <w:p w:rsidR="00D64DC6" w:rsidRPr="002B43AC" w:rsidRDefault="00D64DC6" w:rsidP="002B43AC">
      <w:pPr>
        <w:pStyle w:val="Heading3"/>
        <w:numPr>
          <w:ilvl w:val="0"/>
          <w:numId w:val="4"/>
        </w:numPr>
        <w:spacing w:line="360" w:lineRule="auto"/>
        <w:ind w:left="1090" w:hanging="548"/>
        <w:rPr>
          <w:rFonts w:ascii="Tahoma" w:hAnsi="Tahoma" w:cs="Tahoma"/>
          <w:color w:val="000000" w:themeColor="text1"/>
          <w:sz w:val="36"/>
          <w:szCs w:val="36"/>
        </w:rPr>
      </w:pPr>
      <w:r w:rsidRPr="002B43AC">
        <w:rPr>
          <w:rFonts w:ascii="Tahoma" w:hAnsi="Tahoma" w:cs="Tahoma"/>
          <w:color w:val="000000" w:themeColor="text1"/>
          <w:sz w:val="36"/>
          <w:szCs w:val="36"/>
        </w:rPr>
        <w:t>government agencies</w:t>
      </w:r>
    </w:p>
    <w:p w:rsidR="00D64DC6" w:rsidRPr="002B43AC" w:rsidRDefault="00D64DC6" w:rsidP="002B43AC">
      <w:pPr>
        <w:pStyle w:val="Heading3"/>
        <w:numPr>
          <w:ilvl w:val="0"/>
          <w:numId w:val="4"/>
        </w:numPr>
        <w:spacing w:line="360" w:lineRule="auto"/>
        <w:ind w:left="1090" w:hanging="548"/>
        <w:rPr>
          <w:rFonts w:ascii="Tahoma" w:hAnsi="Tahoma" w:cs="Tahoma"/>
          <w:color w:val="000000" w:themeColor="text1"/>
          <w:sz w:val="36"/>
          <w:szCs w:val="36"/>
        </w:rPr>
      </w:pPr>
      <w:r w:rsidRPr="002B43AC">
        <w:rPr>
          <w:rFonts w:ascii="Tahoma" w:hAnsi="Tahoma" w:cs="Tahoma"/>
          <w:color w:val="000000" w:themeColor="text1"/>
          <w:sz w:val="36"/>
          <w:szCs w:val="36"/>
        </w:rPr>
        <w:t>WIA Workforce System</w:t>
      </w:r>
    </w:p>
    <w:p w:rsidR="00D64DC6" w:rsidRPr="002B43AC" w:rsidRDefault="00D64DC6" w:rsidP="002B43AC">
      <w:pPr>
        <w:pStyle w:val="Heading3"/>
        <w:numPr>
          <w:ilvl w:val="0"/>
          <w:numId w:val="4"/>
        </w:numPr>
        <w:spacing w:line="360" w:lineRule="auto"/>
        <w:ind w:left="1090" w:hanging="548"/>
        <w:rPr>
          <w:rFonts w:ascii="Tahoma" w:hAnsi="Tahoma" w:cs="Tahoma"/>
          <w:color w:val="000000" w:themeColor="text1"/>
          <w:sz w:val="36"/>
          <w:szCs w:val="36"/>
        </w:rPr>
      </w:pPr>
      <w:r w:rsidRPr="002B43AC">
        <w:rPr>
          <w:rFonts w:ascii="Tahoma" w:hAnsi="Tahoma" w:cs="Tahoma"/>
          <w:color w:val="000000" w:themeColor="text1"/>
          <w:sz w:val="36"/>
          <w:szCs w:val="36"/>
        </w:rPr>
        <w:t xml:space="preserve">schools </w:t>
      </w:r>
    </w:p>
    <w:p w:rsidR="00D64DC6" w:rsidRPr="002B43AC" w:rsidRDefault="00D64DC6" w:rsidP="002B43AC">
      <w:pPr>
        <w:pStyle w:val="Heading3"/>
        <w:numPr>
          <w:ilvl w:val="0"/>
          <w:numId w:val="4"/>
        </w:numPr>
        <w:spacing w:line="360" w:lineRule="auto"/>
        <w:ind w:left="1090" w:hanging="548"/>
        <w:rPr>
          <w:rFonts w:ascii="Tahoma" w:hAnsi="Tahoma" w:cs="Tahoma"/>
          <w:color w:val="000000" w:themeColor="text1"/>
          <w:sz w:val="36"/>
          <w:szCs w:val="36"/>
        </w:rPr>
      </w:pPr>
      <w:r w:rsidRPr="002B43AC">
        <w:rPr>
          <w:rFonts w:ascii="Tahoma" w:hAnsi="Tahoma" w:cs="Tahoma"/>
          <w:color w:val="000000" w:themeColor="text1"/>
          <w:sz w:val="36"/>
          <w:szCs w:val="36"/>
        </w:rPr>
        <w:t xml:space="preserve">people with disabilities </w:t>
      </w:r>
    </w:p>
    <w:p w:rsidR="00D64DC6" w:rsidRPr="002B43AC" w:rsidRDefault="00D64DC6" w:rsidP="002B43AC">
      <w:pPr>
        <w:pStyle w:val="Heading3"/>
        <w:numPr>
          <w:ilvl w:val="0"/>
          <w:numId w:val="5"/>
        </w:numPr>
        <w:spacing w:line="360" w:lineRule="auto"/>
        <w:ind w:left="1090" w:hanging="548"/>
        <w:rPr>
          <w:rFonts w:ascii="Tahoma" w:hAnsi="Tahoma" w:cs="Tahoma"/>
          <w:color w:val="000000" w:themeColor="text1"/>
          <w:sz w:val="36"/>
          <w:szCs w:val="36"/>
        </w:rPr>
      </w:pPr>
      <w:r w:rsidRPr="002B43AC">
        <w:rPr>
          <w:rFonts w:ascii="Tahoma" w:hAnsi="Tahoma" w:cs="Tahoma"/>
          <w:color w:val="000000" w:themeColor="text1"/>
          <w:sz w:val="36"/>
          <w:szCs w:val="36"/>
        </w:rPr>
        <w:t>Education</w:t>
      </w:r>
    </w:p>
    <w:p w:rsidR="00D64DC6" w:rsidRPr="002B43AC" w:rsidRDefault="00D64DC6" w:rsidP="002B43AC">
      <w:pPr>
        <w:pStyle w:val="Heading3"/>
        <w:spacing w:line="360" w:lineRule="auto"/>
        <w:ind w:left="743" w:firstLine="0"/>
        <w:rPr>
          <w:rFonts w:ascii="Tahoma" w:hAnsi="Tahoma" w:cs="Tahoma"/>
          <w:color w:val="000000" w:themeColor="text1"/>
          <w:sz w:val="36"/>
          <w:szCs w:val="36"/>
        </w:rPr>
      </w:pPr>
      <w:r w:rsidRPr="002B43AC">
        <w:rPr>
          <w:rFonts w:ascii="Tahoma" w:hAnsi="Tahoma" w:cs="Tahoma"/>
          <w:color w:val="000000" w:themeColor="text1"/>
          <w:sz w:val="36"/>
          <w:szCs w:val="36"/>
        </w:rPr>
        <w:t xml:space="preserve">Expert staff are available to provide </w:t>
      </w:r>
      <w:r w:rsidRPr="002B43AC">
        <w:rPr>
          <w:rFonts w:ascii="Tahoma" w:hAnsi="Tahoma" w:cs="Tahoma"/>
          <w:color w:val="000000" w:themeColor="text1"/>
          <w:sz w:val="36"/>
          <w:szCs w:val="36"/>
          <w:u w:val="single"/>
        </w:rPr>
        <w:t>training</w:t>
      </w:r>
      <w:r w:rsidRPr="002B43AC">
        <w:rPr>
          <w:rFonts w:ascii="Tahoma" w:hAnsi="Tahoma" w:cs="Tahoma"/>
          <w:color w:val="000000" w:themeColor="text1"/>
          <w:sz w:val="36"/>
          <w:szCs w:val="36"/>
        </w:rPr>
        <w:t xml:space="preserve">, </w:t>
      </w:r>
      <w:r w:rsidRPr="002B43AC">
        <w:rPr>
          <w:rFonts w:ascii="Tahoma" w:hAnsi="Tahoma" w:cs="Tahoma"/>
          <w:color w:val="000000" w:themeColor="text1"/>
          <w:sz w:val="36"/>
          <w:szCs w:val="36"/>
          <w:u w:val="single"/>
        </w:rPr>
        <w:t>publications</w:t>
      </w:r>
      <w:r w:rsidRPr="002B43AC">
        <w:rPr>
          <w:rFonts w:ascii="Tahoma" w:hAnsi="Tahoma" w:cs="Tahoma"/>
          <w:color w:val="000000" w:themeColor="text1"/>
          <w:sz w:val="36"/>
          <w:szCs w:val="36"/>
        </w:rPr>
        <w:t xml:space="preserve"> and respond to your </w:t>
      </w:r>
      <w:r w:rsidRPr="002B43AC">
        <w:rPr>
          <w:rFonts w:ascii="Tahoma" w:hAnsi="Tahoma" w:cs="Tahoma"/>
          <w:color w:val="000000" w:themeColor="text1"/>
          <w:sz w:val="36"/>
          <w:szCs w:val="36"/>
          <w:u w:val="single"/>
        </w:rPr>
        <w:t>inquiries</w:t>
      </w:r>
    </w:p>
    <w:p w:rsidR="00D64DC6" w:rsidRPr="002B43AC" w:rsidRDefault="00D64DC6" w:rsidP="002B43AC">
      <w:pPr>
        <w:pStyle w:val="Heading2"/>
        <w:numPr>
          <w:ilvl w:val="0"/>
          <w:numId w:val="2"/>
        </w:numPr>
        <w:spacing w:line="360" w:lineRule="auto"/>
        <w:ind w:left="540" w:hanging="540"/>
        <w:rPr>
          <w:rFonts w:ascii="Tahoma" w:hAnsi="Tahoma" w:cs="Tahoma"/>
          <w:b/>
          <w:bCs/>
          <w:color w:val="000000" w:themeColor="text1"/>
          <w:sz w:val="36"/>
          <w:szCs w:val="36"/>
        </w:rPr>
      </w:pPr>
      <w:r w:rsidRPr="002B43AC">
        <w:rPr>
          <w:rFonts w:ascii="Tahoma" w:hAnsi="Tahoma" w:cs="Tahoma"/>
          <w:color w:val="000000" w:themeColor="text1"/>
          <w:sz w:val="36"/>
          <w:szCs w:val="36"/>
        </w:rPr>
        <w:t xml:space="preserve">Hot Line: </w:t>
      </w:r>
      <w:r w:rsidRPr="002B43AC">
        <w:rPr>
          <w:rFonts w:ascii="Tahoma" w:hAnsi="Tahoma" w:cs="Tahoma"/>
          <w:b/>
          <w:bCs/>
          <w:color w:val="000000" w:themeColor="text1"/>
          <w:sz w:val="36"/>
          <w:szCs w:val="36"/>
        </w:rPr>
        <w:t>1-800-949-4232</w:t>
      </w:r>
    </w:p>
    <w:p w:rsidR="00D64DC6" w:rsidRPr="002B43AC" w:rsidRDefault="00D64DC6" w:rsidP="002B43AC">
      <w:pPr>
        <w:pStyle w:val="Heading2"/>
        <w:numPr>
          <w:ilvl w:val="0"/>
          <w:numId w:val="2"/>
        </w:numPr>
        <w:spacing w:line="360" w:lineRule="auto"/>
        <w:ind w:left="540" w:hanging="540"/>
        <w:rPr>
          <w:rFonts w:ascii="Tahoma" w:hAnsi="Tahoma" w:cs="Tahoma"/>
          <w:b/>
          <w:bCs/>
          <w:color w:val="000000" w:themeColor="text1"/>
          <w:sz w:val="36"/>
          <w:szCs w:val="36"/>
        </w:rPr>
      </w:pPr>
      <w:r w:rsidRPr="002B43AC">
        <w:rPr>
          <w:rFonts w:ascii="Tahoma" w:hAnsi="Tahoma" w:cs="Tahoma"/>
          <w:color w:val="000000" w:themeColor="text1"/>
          <w:sz w:val="36"/>
          <w:szCs w:val="36"/>
        </w:rPr>
        <w:t xml:space="preserve">Web Site: </w:t>
      </w:r>
      <w:r w:rsidRPr="002B43AC">
        <w:rPr>
          <w:rFonts w:ascii="Tahoma" w:hAnsi="Tahoma" w:cs="Tahoma"/>
          <w:b/>
          <w:bCs/>
          <w:color w:val="000000" w:themeColor="text1"/>
          <w:sz w:val="36"/>
          <w:szCs w:val="36"/>
          <w:u w:val="single"/>
        </w:rPr>
        <w:t>www.southwestADA.org</w:t>
      </w:r>
    </w:p>
    <w:p w:rsidR="00D64DC6" w:rsidRPr="002B43AC" w:rsidRDefault="00D64DC6" w:rsidP="002B43AC">
      <w:pPr>
        <w:pStyle w:val="Heading2"/>
        <w:numPr>
          <w:ilvl w:val="0"/>
          <w:numId w:val="2"/>
        </w:numPr>
        <w:spacing w:line="360" w:lineRule="auto"/>
        <w:ind w:left="540" w:hanging="540"/>
        <w:rPr>
          <w:rFonts w:ascii="Tahoma" w:hAnsi="Tahoma" w:cs="Tahoma"/>
          <w:color w:val="000000" w:themeColor="text1"/>
          <w:sz w:val="36"/>
          <w:szCs w:val="36"/>
        </w:rPr>
      </w:pPr>
      <w:r w:rsidRPr="002B43AC">
        <w:rPr>
          <w:rFonts w:ascii="Tahoma" w:hAnsi="Tahoma" w:cs="Tahoma"/>
          <w:color w:val="000000" w:themeColor="text1"/>
          <w:sz w:val="36"/>
          <w:szCs w:val="36"/>
        </w:rPr>
        <w:t xml:space="preserve">Part of the federally funded </w:t>
      </w:r>
      <w:r w:rsidRPr="002B43AC">
        <w:rPr>
          <w:rFonts w:ascii="Tahoma" w:hAnsi="Tahoma" w:cs="Tahoma"/>
          <w:b/>
          <w:bCs/>
          <w:color w:val="000000" w:themeColor="text1"/>
          <w:sz w:val="36"/>
          <w:szCs w:val="36"/>
        </w:rPr>
        <w:t>ADA National Network</w:t>
      </w:r>
      <w:r w:rsidRPr="002B43AC">
        <w:rPr>
          <w:rFonts w:ascii="Tahoma" w:hAnsi="Tahoma" w:cs="Tahoma"/>
          <w:color w:val="000000" w:themeColor="text1"/>
          <w:sz w:val="36"/>
          <w:szCs w:val="36"/>
        </w:rPr>
        <w:t xml:space="preserve">  </w:t>
      </w:r>
      <w:r w:rsidRPr="002B43AC">
        <w:rPr>
          <w:rFonts w:ascii="Tahoma" w:hAnsi="Tahoma" w:cs="Tahoma"/>
          <w:color w:val="000000" w:themeColor="text1"/>
          <w:sz w:val="36"/>
          <w:szCs w:val="36"/>
          <w:u w:val="single"/>
        </w:rPr>
        <w:t>www.adata.org</w:t>
      </w:r>
    </w:p>
    <w:sectPr w:rsidR="00D64DC6" w:rsidRPr="002B43AC" w:rsidSect="00F46BAC">
      <w:footerReference w:type="default" r:id="rId10"/>
      <w:pgSz w:w="12240" w:h="15840"/>
      <w:pgMar w:top="1440" w:right="1440" w:bottom="1440" w:left="144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358D1" w:rsidRDefault="003358D1" w:rsidP="00F87DFB">
      <w:pPr>
        <w:spacing w:after="0" w:line="240" w:lineRule="auto"/>
      </w:pPr>
      <w:r>
        <w:separator/>
      </w:r>
    </w:p>
  </w:endnote>
  <w:endnote w:type="continuationSeparator" w:id="0">
    <w:p w:rsidR="003358D1" w:rsidRDefault="003358D1" w:rsidP="00F87D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7DFB" w:rsidRPr="00F87DFB" w:rsidRDefault="00F87DFB" w:rsidP="00E319D6">
    <w:pPr>
      <w:pStyle w:val="Footer"/>
      <w:pBdr>
        <w:top w:val="single" w:sz="4" w:space="1" w:color="auto"/>
      </w:pBdr>
      <w:jc w:val="center"/>
      <w:rPr>
        <w:b/>
        <w:sz w:val="36"/>
        <w:szCs w:val="36"/>
      </w:rPr>
    </w:pPr>
    <w:r w:rsidRPr="00F87DFB">
      <w:rPr>
        <w:b/>
        <w:sz w:val="36"/>
        <w:szCs w:val="36"/>
      </w:rPr>
      <w:t xml:space="preserve">Page </w:t>
    </w:r>
    <w:r w:rsidRPr="00F87DFB">
      <w:rPr>
        <w:b/>
        <w:bCs/>
        <w:sz w:val="36"/>
        <w:szCs w:val="36"/>
      </w:rPr>
      <w:fldChar w:fldCharType="begin"/>
    </w:r>
    <w:r w:rsidRPr="00F87DFB">
      <w:rPr>
        <w:b/>
        <w:bCs/>
        <w:sz w:val="36"/>
        <w:szCs w:val="36"/>
      </w:rPr>
      <w:instrText xml:space="preserve"> PAGE </w:instrText>
    </w:r>
    <w:r w:rsidRPr="00F87DFB">
      <w:rPr>
        <w:b/>
        <w:bCs/>
        <w:sz w:val="36"/>
        <w:szCs w:val="36"/>
      </w:rPr>
      <w:fldChar w:fldCharType="separate"/>
    </w:r>
    <w:r w:rsidR="001E30D9">
      <w:rPr>
        <w:b/>
        <w:bCs/>
        <w:noProof/>
        <w:sz w:val="36"/>
        <w:szCs w:val="36"/>
      </w:rPr>
      <w:t>1</w:t>
    </w:r>
    <w:r w:rsidRPr="00F87DFB">
      <w:rPr>
        <w:b/>
        <w:bCs/>
        <w:sz w:val="36"/>
        <w:szCs w:val="36"/>
      </w:rPr>
      <w:fldChar w:fldCharType="end"/>
    </w:r>
    <w:r w:rsidRPr="00F87DFB">
      <w:rPr>
        <w:b/>
        <w:sz w:val="36"/>
        <w:szCs w:val="36"/>
      </w:rPr>
      <w:t xml:space="preserve"> of </w:t>
    </w:r>
    <w:r w:rsidRPr="00F87DFB">
      <w:rPr>
        <w:b/>
        <w:bCs/>
        <w:sz w:val="36"/>
        <w:szCs w:val="36"/>
      </w:rPr>
      <w:fldChar w:fldCharType="begin"/>
    </w:r>
    <w:r w:rsidRPr="00F87DFB">
      <w:rPr>
        <w:b/>
        <w:bCs/>
        <w:sz w:val="36"/>
        <w:szCs w:val="36"/>
      </w:rPr>
      <w:instrText xml:space="preserve"> NUMPAGES  </w:instrText>
    </w:r>
    <w:r w:rsidRPr="00F87DFB">
      <w:rPr>
        <w:b/>
        <w:bCs/>
        <w:sz w:val="36"/>
        <w:szCs w:val="36"/>
      </w:rPr>
      <w:fldChar w:fldCharType="separate"/>
    </w:r>
    <w:r w:rsidR="001E30D9">
      <w:rPr>
        <w:b/>
        <w:bCs/>
        <w:noProof/>
        <w:sz w:val="36"/>
        <w:szCs w:val="36"/>
      </w:rPr>
      <w:t>24</w:t>
    </w:r>
    <w:r w:rsidRPr="00F87DFB">
      <w:rPr>
        <w:b/>
        <w:bCs/>
        <w:sz w:val="36"/>
        <w:szCs w:val="3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358D1" w:rsidRDefault="003358D1" w:rsidP="00F87DFB">
      <w:pPr>
        <w:spacing w:after="0" w:line="240" w:lineRule="auto"/>
      </w:pPr>
      <w:r>
        <w:separator/>
      </w:r>
    </w:p>
  </w:footnote>
  <w:footnote w:type="continuationSeparator" w:id="0">
    <w:p w:rsidR="003358D1" w:rsidRDefault="003358D1" w:rsidP="00F87DF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AED4A8BE"/>
    <w:lvl w:ilvl="0">
      <w:numFmt w:val="bullet"/>
      <w:lvlText w:val="*"/>
      <w:lvlJc w:val="left"/>
    </w:lvl>
  </w:abstractNum>
  <w:num w:numId="1">
    <w:abstractNumId w:val="0"/>
    <w:lvlOverride w:ilvl="0">
      <w:lvl w:ilvl="0">
        <w:numFmt w:val="bullet"/>
        <w:lvlText w:val=""/>
        <w:legacy w:legacy="1" w:legacySpace="0" w:legacyIndent="0"/>
        <w:lvlJc w:val="left"/>
        <w:rPr>
          <w:rFonts w:ascii="Wingdings" w:hAnsi="Wingdings" w:hint="default"/>
          <w:sz w:val="26"/>
        </w:rPr>
      </w:lvl>
    </w:lvlOverride>
  </w:num>
  <w:num w:numId="2">
    <w:abstractNumId w:val="0"/>
    <w:lvlOverride w:ilvl="0">
      <w:lvl w:ilvl="0">
        <w:numFmt w:val="bullet"/>
        <w:lvlText w:val=""/>
        <w:legacy w:legacy="1" w:legacySpace="0" w:legacyIndent="0"/>
        <w:lvlJc w:val="left"/>
        <w:rPr>
          <w:rFonts w:ascii="Wingdings" w:hAnsi="Wingdings" w:hint="default"/>
          <w:sz w:val="25"/>
        </w:rPr>
      </w:lvl>
    </w:lvlOverride>
  </w:num>
  <w:num w:numId="3">
    <w:abstractNumId w:val="0"/>
    <w:lvlOverride w:ilvl="0">
      <w:lvl w:ilvl="0">
        <w:numFmt w:val="bullet"/>
        <w:lvlText w:val=""/>
        <w:legacy w:legacy="1" w:legacySpace="0" w:legacyIndent="0"/>
        <w:lvlJc w:val="left"/>
        <w:rPr>
          <w:rFonts w:ascii="Wingdings" w:hAnsi="Wingdings" w:hint="default"/>
          <w:sz w:val="24"/>
        </w:rPr>
      </w:lvl>
    </w:lvlOverride>
  </w:num>
  <w:num w:numId="4">
    <w:abstractNumId w:val="0"/>
    <w:lvlOverride w:ilvl="0">
      <w:lvl w:ilvl="0">
        <w:numFmt w:val="bullet"/>
        <w:lvlText w:val=""/>
        <w:legacy w:legacy="1" w:legacySpace="0" w:legacyIndent="0"/>
        <w:lvlJc w:val="left"/>
        <w:rPr>
          <w:rFonts w:ascii="Wingdings" w:hAnsi="Wingdings" w:hint="default"/>
          <w:sz w:val="21"/>
        </w:rPr>
      </w:lvl>
    </w:lvlOverride>
  </w:num>
  <w:num w:numId="5">
    <w:abstractNumId w:val="0"/>
    <w:lvlOverride w:ilvl="0">
      <w:lvl w:ilvl="0">
        <w:numFmt w:val="bullet"/>
        <w:lvlText w:val=""/>
        <w:legacy w:legacy="1" w:legacySpace="0" w:legacyIndent="0"/>
        <w:lvlJc w:val="left"/>
        <w:rPr>
          <w:rFonts w:ascii="Wingdings" w:hAnsi="Wingdings" w:hint="default"/>
          <w:sz w:val="20"/>
        </w:rPr>
      </w:lvl>
    </w:lvlOverride>
  </w:num>
  <w:num w:numId="6">
    <w:abstractNumId w:val="0"/>
    <w:lvlOverride w:ilvl="0">
      <w:lvl w:ilvl="0">
        <w:numFmt w:val="bullet"/>
        <w:lvlText w:val=""/>
        <w:legacy w:legacy="1" w:legacySpace="0" w:legacyIndent="0"/>
        <w:lvlJc w:val="left"/>
        <w:rPr>
          <w:rFonts w:ascii="Wingdings" w:hAnsi="Wingdings" w:hint="default"/>
          <w:sz w:val="34"/>
        </w:rPr>
      </w:lvl>
    </w:lvlOverride>
  </w:num>
  <w:num w:numId="7">
    <w:abstractNumId w:val="0"/>
    <w:lvlOverride w:ilvl="0">
      <w:lvl w:ilvl="0">
        <w:numFmt w:val="bullet"/>
        <w:lvlText w:val=""/>
        <w:legacy w:legacy="1" w:legacySpace="0" w:legacyIndent="0"/>
        <w:lvlJc w:val="left"/>
        <w:rPr>
          <w:rFonts w:ascii="Wingdings" w:hAnsi="Wingdings" w:hint="default"/>
          <w:sz w:val="28"/>
        </w:rPr>
      </w:lvl>
    </w:lvlOverride>
  </w:num>
  <w:num w:numId="8">
    <w:abstractNumId w:val="0"/>
    <w:lvlOverride w:ilvl="0">
      <w:lvl w:ilvl="0">
        <w:numFmt w:val="bullet"/>
        <w:lvlText w:val=""/>
        <w:legacy w:legacy="1" w:legacySpace="0" w:legacyIndent="0"/>
        <w:lvlJc w:val="left"/>
        <w:rPr>
          <w:rFonts w:ascii="Wingdings" w:hAnsi="Wingdings" w:hint="default"/>
          <w:sz w:val="31"/>
        </w:rPr>
      </w:lvl>
    </w:lvlOverride>
  </w:num>
  <w:num w:numId="9">
    <w:abstractNumId w:val="0"/>
    <w:lvlOverride w:ilvl="0">
      <w:lvl w:ilvl="0">
        <w:numFmt w:val="bullet"/>
        <w:lvlText w:val=""/>
        <w:legacy w:legacy="1" w:legacySpace="0" w:legacyIndent="0"/>
        <w:lvlJc w:val="left"/>
        <w:rPr>
          <w:rFonts w:ascii="Wingdings" w:hAnsi="Wingdings" w:hint="default"/>
          <w:sz w:val="27"/>
        </w:rPr>
      </w:lvl>
    </w:lvlOverride>
  </w:num>
  <w:num w:numId="10">
    <w:abstractNumId w:val="0"/>
    <w:lvlOverride w:ilvl="0">
      <w:lvl w:ilvl="0">
        <w:numFmt w:val="bullet"/>
        <w:lvlText w:val=""/>
        <w:legacy w:legacy="1" w:legacySpace="0" w:legacyIndent="0"/>
        <w:lvlJc w:val="left"/>
        <w:rPr>
          <w:rFonts w:ascii="Wingdings" w:hAnsi="Wingdings" w:hint="default"/>
        </w:rPr>
      </w:lvl>
    </w:lvlOverride>
  </w:num>
  <w:num w:numId="11">
    <w:abstractNumId w:val="0"/>
    <w:lvlOverride w:ilvl="0">
      <w:lvl w:ilvl="0">
        <w:numFmt w:val="bullet"/>
        <w:lvlText w:val=""/>
        <w:legacy w:legacy="1" w:legacySpace="0" w:legacyIndent="0"/>
        <w:lvlJc w:val="left"/>
        <w:rPr>
          <w:rFonts w:ascii="Wingdings" w:hAnsi="Wingdings" w:hint="default"/>
          <w:sz w:val="35"/>
        </w:rPr>
      </w:lvl>
    </w:lvlOverride>
  </w:num>
  <w:num w:numId="12">
    <w:abstractNumId w:val="0"/>
    <w:lvlOverride w:ilvl="0">
      <w:lvl w:ilvl="0">
        <w:numFmt w:val="bullet"/>
        <w:lvlText w:val=""/>
        <w:legacy w:legacy="1" w:legacySpace="0" w:legacyIndent="0"/>
        <w:lvlJc w:val="left"/>
        <w:rPr>
          <w:rFonts w:ascii="Wingdings" w:hAnsi="Wingdings" w:hint="default"/>
          <w:sz w:val="25"/>
        </w:rPr>
      </w:lvl>
    </w:lvlOverride>
  </w:num>
  <w:num w:numId="13">
    <w:abstractNumId w:val="0"/>
    <w:lvlOverride w:ilvl="0">
      <w:lvl w:ilvl="0">
        <w:numFmt w:val="bullet"/>
        <w:lvlText w:val="•"/>
        <w:legacy w:legacy="1" w:legacySpace="0" w:legacyIndent="0"/>
        <w:lvlJc w:val="left"/>
        <w:rPr>
          <w:rFonts w:ascii="Arial" w:hAnsi="Arial" w:hint="default"/>
          <w:sz w:val="45"/>
        </w:rPr>
      </w:lvl>
    </w:lvlOverride>
  </w:num>
  <w:num w:numId="14">
    <w:abstractNumId w:val="0"/>
    <w:lvlOverride w:ilvl="0">
      <w:lvl w:ilvl="0">
        <w:numFmt w:val="bullet"/>
        <w:lvlText w:val=""/>
        <w:legacy w:legacy="1" w:legacySpace="0" w:legacyIndent="0"/>
        <w:lvlJc w:val="left"/>
        <w:rPr>
          <w:rFonts w:ascii="Wingdings" w:hAnsi="Wingdings" w:hint="default"/>
          <w:sz w:val="28"/>
        </w:rPr>
      </w:lvl>
    </w:lvlOverride>
  </w:num>
  <w:num w:numId="15">
    <w:abstractNumId w:val="0"/>
    <w:lvlOverride w:ilvl="0">
      <w:lvl w:ilvl="0">
        <w:numFmt w:val="bullet"/>
        <w:lvlText w:val=""/>
        <w:legacy w:legacy="1" w:legacySpace="0" w:legacyIndent="0"/>
        <w:lvlJc w:val="left"/>
        <w:rPr>
          <w:rFonts w:ascii="Wingdings" w:hAnsi="Wingdings" w:hint="default"/>
          <w:sz w:val="28"/>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43AC"/>
    <w:rsid w:val="001E30D9"/>
    <w:rsid w:val="002B43AC"/>
    <w:rsid w:val="003358D1"/>
    <w:rsid w:val="004728A5"/>
    <w:rsid w:val="00B86B89"/>
    <w:rsid w:val="00D64DC6"/>
    <w:rsid w:val="00E319D6"/>
    <w:rsid w:val="00E646F5"/>
    <w:rsid w:val="00F46BAC"/>
    <w:rsid w:val="00F87D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F1452765-ECAF-4EBF-90B7-80191F84F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pPr>
      <w:widowControl w:val="0"/>
      <w:autoSpaceDE w:val="0"/>
      <w:autoSpaceDN w:val="0"/>
      <w:adjustRightInd w:val="0"/>
      <w:spacing w:after="0" w:line="240" w:lineRule="auto"/>
      <w:ind w:left="540" w:hanging="540"/>
      <w:outlineLvl w:val="0"/>
    </w:pPr>
    <w:rPr>
      <w:rFonts w:ascii="Times New Roman" w:hAnsi="Times New Roman"/>
      <w:sz w:val="60"/>
      <w:szCs w:val="60"/>
    </w:rPr>
  </w:style>
  <w:style w:type="paragraph" w:styleId="Heading2">
    <w:name w:val="heading 2"/>
    <w:basedOn w:val="Normal"/>
    <w:next w:val="Normal"/>
    <w:link w:val="Heading2Char"/>
    <w:uiPriority w:val="99"/>
    <w:qFormat/>
    <w:pPr>
      <w:widowControl w:val="0"/>
      <w:autoSpaceDE w:val="0"/>
      <w:autoSpaceDN w:val="0"/>
      <w:adjustRightInd w:val="0"/>
      <w:spacing w:after="0" w:line="240" w:lineRule="auto"/>
      <w:ind w:left="1090" w:hanging="548"/>
      <w:outlineLvl w:val="1"/>
    </w:pPr>
    <w:rPr>
      <w:rFonts w:ascii="Times New Roman" w:hAnsi="Times New Roman"/>
      <w:sz w:val="52"/>
      <w:szCs w:val="52"/>
    </w:rPr>
  </w:style>
  <w:style w:type="paragraph" w:styleId="Heading3">
    <w:name w:val="heading 3"/>
    <w:basedOn w:val="Normal"/>
    <w:next w:val="Normal"/>
    <w:link w:val="Heading3Char"/>
    <w:uiPriority w:val="99"/>
    <w:qFormat/>
    <w:pPr>
      <w:widowControl w:val="0"/>
      <w:autoSpaceDE w:val="0"/>
      <w:autoSpaceDN w:val="0"/>
      <w:adjustRightInd w:val="0"/>
      <w:spacing w:after="0" w:line="240" w:lineRule="auto"/>
      <w:ind w:left="1555" w:hanging="463"/>
      <w:outlineLvl w:val="2"/>
    </w:pPr>
    <w:rPr>
      <w:rFonts w:ascii="Times New Roman" w:hAnsi="Times New Roman"/>
      <w:sz w:val="46"/>
      <w:szCs w:val="46"/>
    </w:rPr>
  </w:style>
  <w:style w:type="paragraph" w:styleId="Heading4">
    <w:name w:val="heading 4"/>
    <w:basedOn w:val="Normal"/>
    <w:next w:val="Normal"/>
    <w:link w:val="Heading4Char"/>
    <w:uiPriority w:val="99"/>
    <w:qFormat/>
    <w:pPr>
      <w:widowControl w:val="0"/>
      <w:autoSpaceDE w:val="0"/>
      <w:autoSpaceDN w:val="0"/>
      <w:adjustRightInd w:val="0"/>
      <w:spacing w:after="0" w:line="240" w:lineRule="auto"/>
      <w:ind w:left="2018" w:hanging="460"/>
      <w:outlineLvl w:val="3"/>
    </w:pPr>
    <w:rPr>
      <w:rFonts w:ascii="Times New Roman" w:hAnsi="Times New Roman"/>
      <w:sz w:val="40"/>
      <w:szCs w:val="40"/>
    </w:rPr>
  </w:style>
  <w:style w:type="paragraph" w:styleId="Heading5">
    <w:name w:val="heading 5"/>
    <w:basedOn w:val="Normal"/>
    <w:next w:val="Normal"/>
    <w:link w:val="Heading5Char"/>
    <w:uiPriority w:val="99"/>
    <w:qFormat/>
    <w:pPr>
      <w:widowControl w:val="0"/>
      <w:autoSpaceDE w:val="0"/>
      <w:autoSpaceDN w:val="0"/>
      <w:adjustRightInd w:val="0"/>
      <w:spacing w:after="0" w:line="240" w:lineRule="auto"/>
      <w:ind w:left="2518" w:hanging="498"/>
      <w:outlineLvl w:val="4"/>
    </w:pPr>
    <w:rPr>
      <w:rFonts w:ascii="Times New Roman" w:hAnsi="Times New Roman"/>
      <w:sz w:val="40"/>
      <w:szCs w:val="40"/>
    </w:rPr>
  </w:style>
  <w:style w:type="paragraph" w:styleId="Heading6">
    <w:name w:val="heading 6"/>
    <w:basedOn w:val="Normal"/>
    <w:next w:val="Normal"/>
    <w:link w:val="Heading6Char"/>
    <w:uiPriority w:val="99"/>
    <w:qFormat/>
    <w:pPr>
      <w:widowControl w:val="0"/>
      <w:autoSpaceDE w:val="0"/>
      <w:autoSpaceDN w:val="0"/>
      <w:adjustRightInd w:val="0"/>
      <w:spacing w:after="0" w:line="240" w:lineRule="auto"/>
      <w:ind w:left="3238" w:hanging="498"/>
      <w:outlineLvl w:val="5"/>
    </w:pPr>
    <w:rPr>
      <w:rFonts w:ascii="Times New Roman" w:hAnsi="Times New Roman"/>
      <w:sz w:val="40"/>
      <w:szCs w:val="40"/>
    </w:rPr>
  </w:style>
  <w:style w:type="paragraph" w:styleId="Heading7">
    <w:name w:val="heading 7"/>
    <w:basedOn w:val="Normal"/>
    <w:next w:val="Normal"/>
    <w:link w:val="Heading7Char"/>
    <w:uiPriority w:val="99"/>
    <w:qFormat/>
    <w:pPr>
      <w:widowControl w:val="0"/>
      <w:autoSpaceDE w:val="0"/>
      <w:autoSpaceDN w:val="0"/>
      <w:adjustRightInd w:val="0"/>
      <w:spacing w:after="0" w:line="240" w:lineRule="auto"/>
      <w:ind w:left="3958" w:hanging="498"/>
      <w:outlineLvl w:val="6"/>
    </w:pPr>
    <w:rPr>
      <w:rFonts w:ascii="Times New Roman" w:hAnsi="Times New Roman"/>
      <w:sz w:val="40"/>
      <w:szCs w:val="40"/>
    </w:rPr>
  </w:style>
  <w:style w:type="paragraph" w:styleId="Heading8">
    <w:name w:val="heading 8"/>
    <w:basedOn w:val="Normal"/>
    <w:next w:val="Normal"/>
    <w:link w:val="Heading8Char"/>
    <w:uiPriority w:val="99"/>
    <w:qFormat/>
    <w:pPr>
      <w:widowControl w:val="0"/>
      <w:autoSpaceDE w:val="0"/>
      <w:autoSpaceDN w:val="0"/>
      <w:adjustRightInd w:val="0"/>
      <w:spacing w:after="0" w:line="240" w:lineRule="auto"/>
      <w:ind w:left="4678" w:hanging="498"/>
      <w:outlineLvl w:val="7"/>
    </w:pPr>
    <w:rPr>
      <w:rFonts w:ascii="Times New Roman" w:hAnsi="Times New Roman"/>
      <w:sz w:val="40"/>
      <w:szCs w:val="40"/>
    </w:rPr>
  </w:style>
  <w:style w:type="paragraph" w:styleId="Heading9">
    <w:name w:val="heading 9"/>
    <w:basedOn w:val="Normal"/>
    <w:next w:val="Normal"/>
    <w:link w:val="Heading9Char"/>
    <w:uiPriority w:val="99"/>
    <w:qFormat/>
    <w:pPr>
      <w:widowControl w:val="0"/>
      <w:autoSpaceDE w:val="0"/>
      <w:autoSpaceDN w:val="0"/>
      <w:adjustRightInd w:val="0"/>
      <w:spacing w:after="0" w:line="240" w:lineRule="auto"/>
      <w:ind w:left="5398" w:hanging="498"/>
      <w:outlineLvl w:val="8"/>
    </w:pPr>
    <w:rPr>
      <w:rFonts w:ascii="Times New Roman" w:hAnsi="Times New Roman"/>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character" w:customStyle="1" w:styleId="Heading3Char">
    <w:name w:val="Heading 3 Char"/>
    <w:basedOn w:val="DefaultParagraphFont"/>
    <w:link w:val="Heading3"/>
    <w:uiPriority w:val="9"/>
    <w:semiHidden/>
    <w:locked/>
    <w:rPr>
      <w:rFonts w:asciiTheme="majorHAnsi" w:eastAsiaTheme="majorEastAsia" w:hAnsiTheme="majorHAnsi" w:cs="Times New Roman"/>
      <w:b/>
      <w:bCs/>
      <w:sz w:val="26"/>
      <w:szCs w:val="26"/>
    </w:rPr>
  </w:style>
  <w:style w:type="character" w:customStyle="1" w:styleId="Heading4Char">
    <w:name w:val="Heading 4 Char"/>
    <w:basedOn w:val="DefaultParagraphFont"/>
    <w:link w:val="Heading4"/>
    <w:uiPriority w:val="9"/>
    <w:semiHidden/>
    <w:locked/>
    <w:rPr>
      <w:rFonts w:cs="Times New Roman"/>
      <w:b/>
      <w:bCs/>
      <w:sz w:val="28"/>
      <w:szCs w:val="28"/>
    </w:rPr>
  </w:style>
  <w:style w:type="character" w:customStyle="1" w:styleId="Heading5Char">
    <w:name w:val="Heading 5 Char"/>
    <w:basedOn w:val="DefaultParagraphFont"/>
    <w:link w:val="Heading5"/>
    <w:uiPriority w:val="9"/>
    <w:semiHidden/>
    <w:locked/>
    <w:rPr>
      <w:rFonts w:cs="Times New Roman"/>
      <w:b/>
      <w:bCs/>
      <w:i/>
      <w:iCs/>
      <w:sz w:val="26"/>
      <w:szCs w:val="26"/>
    </w:rPr>
  </w:style>
  <w:style w:type="character" w:customStyle="1" w:styleId="Heading6Char">
    <w:name w:val="Heading 6 Char"/>
    <w:basedOn w:val="DefaultParagraphFont"/>
    <w:link w:val="Heading6"/>
    <w:uiPriority w:val="9"/>
    <w:semiHidden/>
    <w:locked/>
    <w:rPr>
      <w:rFonts w:cs="Times New Roman"/>
      <w:b/>
      <w:bCs/>
    </w:rPr>
  </w:style>
  <w:style w:type="character" w:customStyle="1" w:styleId="Heading7Char">
    <w:name w:val="Heading 7 Char"/>
    <w:basedOn w:val="DefaultParagraphFont"/>
    <w:link w:val="Heading7"/>
    <w:uiPriority w:val="9"/>
    <w:semiHidden/>
    <w:locked/>
    <w:rPr>
      <w:rFonts w:cs="Times New Roman"/>
      <w:sz w:val="24"/>
      <w:szCs w:val="24"/>
    </w:rPr>
  </w:style>
  <w:style w:type="character" w:customStyle="1" w:styleId="Heading8Char">
    <w:name w:val="Heading 8 Char"/>
    <w:basedOn w:val="DefaultParagraphFont"/>
    <w:link w:val="Heading8"/>
    <w:uiPriority w:val="9"/>
    <w:semiHidden/>
    <w:locked/>
    <w:rPr>
      <w:rFonts w:cs="Times New Roman"/>
      <w:i/>
      <w:iCs/>
      <w:sz w:val="24"/>
      <w:szCs w:val="24"/>
    </w:rPr>
  </w:style>
  <w:style w:type="character" w:customStyle="1" w:styleId="Heading9Char">
    <w:name w:val="Heading 9 Char"/>
    <w:basedOn w:val="DefaultParagraphFont"/>
    <w:link w:val="Heading9"/>
    <w:uiPriority w:val="9"/>
    <w:semiHidden/>
    <w:locked/>
    <w:rPr>
      <w:rFonts w:asciiTheme="majorHAnsi" w:eastAsiaTheme="majorEastAsia" w:hAnsiTheme="majorHAnsi" w:cs="Times New Roman"/>
    </w:rPr>
  </w:style>
  <w:style w:type="character" w:styleId="Hyperlink">
    <w:name w:val="Hyperlink"/>
    <w:basedOn w:val="DefaultParagraphFont"/>
    <w:uiPriority w:val="99"/>
    <w:unhideWhenUsed/>
    <w:rsid w:val="002B43AC"/>
    <w:rPr>
      <w:rFonts w:cs="Times New Roman"/>
      <w:color w:val="0000FF" w:themeColor="hyperlink"/>
      <w:u w:val="single"/>
    </w:rPr>
  </w:style>
  <w:style w:type="paragraph" w:styleId="Header">
    <w:name w:val="header"/>
    <w:basedOn w:val="Normal"/>
    <w:link w:val="HeaderChar"/>
    <w:uiPriority w:val="99"/>
    <w:unhideWhenUsed/>
    <w:rsid w:val="00F87DFB"/>
    <w:pPr>
      <w:tabs>
        <w:tab w:val="center" w:pos="4680"/>
        <w:tab w:val="right" w:pos="9360"/>
      </w:tabs>
    </w:pPr>
  </w:style>
  <w:style w:type="character" w:customStyle="1" w:styleId="HeaderChar">
    <w:name w:val="Header Char"/>
    <w:basedOn w:val="DefaultParagraphFont"/>
    <w:link w:val="Header"/>
    <w:uiPriority w:val="99"/>
    <w:locked/>
    <w:rsid w:val="00F87DFB"/>
    <w:rPr>
      <w:rFonts w:cs="Times New Roman"/>
    </w:rPr>
  </w:style>
  <w:style w:type="paragraph" w:styleId="Footer">
    <w:name w:val="footer"/>
    <w:basedOn w:val="Normal"/>
    <w:link w:val="FooterChar"/>
    <w:uiPriority w:val="99"/>
    <w:unhideWhenUsed/>
    <w:rsid w:val="00F87DFB"/>
    <w:pPr>
      <w:tabs>
        <w:tab w:val="center" w:pos="4680"/>
        <w:tab w:val="right" w:pos="9360"/>
      </w:tabs>
    </w:pPr>
  </w:style>
  <w:style w:type="character" w:customStyle="1" w:styleId="FooterChar">
    <w:name w:val="Footer Char"/>
    <w:basedOn w:val="DefaultParagraphFont"/>
    <w:link w:val="Footer"/>
    <w:uiPriority w:val="99"/>
    <w:locked/>
    <w:rsid w:val="00F87DFB"/>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skjan.org" TargetMode="External"/><Relationship Id="rId3" Type="http://schemas.openxmlformats.org/officeDocument/2006/relationships/settings" Target="settings.xml"/><Relationship Id="rId7" Type="http://schemas.openxmlformats.org/officeDocument/2006/relationships/hyperlink" Target="http://www.ahead.or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washington.edu/access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24</Pages>
  <Words>2659</Words>
  <Characters>15157</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Olson, Mary</dc:creator>
  <cp:keywords/>
  <dc:description/>
  <cp:lastModifiedBy>Olson, Mary</cp:lastModifiedBy>
  <cp:revision>2</cp:revision>
  <dcterms:created xsi:type="dcterms:W3CDTF">2014-11-19T18:44:00Z</dcterms:created>
  <dcterms:modified xsi:type="dcterms:W3CDTF">2014-11-19T18:44:00Z</dcterms:modified>
</cp:coreProperties>
</file>